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5A" w:rsidRPr="00073E59" w:rsidRDefault="005B4C5A" w:rsidP="00D3247D">
      <w:pPr>
        <w:spacing w:after="0" w:line="350" w:lineRule="exact"/>
        <w:jc w:val="center"/>
        <w:rPr>
          <w:rFonts w:ascii="Times New Roman" w:hAnsi="Times New Roman" w:cs="Times New Roman"/>
          <w:b/>
          <w:sz w:val="24"/>
          <w:szCs w:val="24"/>
        </w:rPr>
      </w:pPr>
      <w:bookmarkStart w:id="0" w:name="bookmark1"/>
      <w:r w:rsidRPr="00073E59">
        <w:rPr>
          <w:rStyle w:val="20"/>
          <w:rFonts w:eastAsiaTheme="minorHAnsi"/>
          <w:b/>
          <w:sz w:val="24"/>
          <w:szCs w:val="24"/>
        </w:rPr>
        <w:t>Анализ учебной деятельности по итогам 1 полугодия</w:t>
      </w:r>
      <w:bookmarkEnd w:id="0"/>
    </w:p>
    <w:p w:rsidR="005B4C5A" w:rsidRPr="00073E59" w:rsidRDefault="005B4C5A" w:rsidP="00D3247D">
      <w:pPr>
        <w:spacing w:after="0" w:line="350" w:lineRule="exact"/>
        <w:jc w:val="center"/>
        <w:rPr>
          <w:rFonts w:ascii="Times New Roman" w:hAnsi="Times New Roman" w:cs="Times New Roman"/>
          <w:b/>
          <w:sz w:val="24"/>
          <w:szCs w:val="24"/>
        </w:rPr>
      </w:pPr>
      <w:bookmarkStart w:id="1" w:name="bookmark2"/>
      <w:r w:rsidRPr="00073E59">
        <w:rPr>
          <w:rStyle w:val="20"/>
          <w:rFonts w:eastAsiaTheme="minorHAnsi"/>
          <w:b/>
          <w:sz w:val="24"/>
          <w:szCs w:val="24"/>
        </w:rPr>
        <w:t>2020 - 2021 учебного года</w:t>
      </w:r>
      <w:bookmarkEnd w:id="1"/>
    </w:p>
    <w:p w:rsidR="005B4C5A" w:rsidRPr="00073E59" w:rsidRDefault="005B4C5A" w:rsidP="00D3247D">
      <w:pPr>
        <w:spacing w:after="0"/>
        <w:rPr>
          <w:rFonts w:ascii="Times New Roman" w:hAnsi="Times New Roman" w:cs="Times New Roman"/>
          <w:b/>
          <w:sz w:val="24"/>
          <w:szCs w:val="24"/>
        </w:rPr>
      </w:pPr>
    </w:p>
    <w:p w:rsidR="005B4C5A" w:rsidRPr="00073E59" w:rsidRDefault="005B4C5A" w:rsidP="005B4C5A">
      <w:pPr>
        <w:pStyle w:val="30"/>
        <w:shd w:val="clear" w:color="auto" w:fill="auto"/>
        <w:ind w:firstLine="0"/>
        <w:rPr>
          <w:b/>
          <w:sz w:val="24"/>
          <w:szCs w:val="24"/>
        </w:rPr>
      </w:pPr>
      <w:r w:rsidRPr="00073E59">
        <w:rPr>
          <w:b/>
          <w:sz w:val="24"/>
          <w:szCs w:val="24"/>
        </w:rPr>
        <w:t>ЦЕЛЬ АНАЛИЗА</w:t>
      </w:r>
    </w:p>
    <w:p w:rsidR="005B4C5A" w:rsidRPr="00073E59" w:rsidRDefault="005B4C5A" w:rsidP="005B4C5A">
      <w:pPr>
        <w:pStyle w:val="21"/>
        <w:shd w:val="clear" w:color="auto" w:fill="auto"/>
        <w:ind w:firstLine="0"/>
        <w:rPr>
          <w:sz w:val="24"/>
          <w:szCs w:val="24"/>
        </w:rPr>
      </w:pPr>
      <w:r w:rsidRPr="00073E59">
        <w:rPr>
          <w:sz w:val="24"/>
          <w:szCs w:val="24"/>
        </w:rPr>
        <w:t xml:space="preserve">Основной целью анализа работы МКОУ «СОШ № 3 ст. Зеленчукской им. В.В. Бреславцева»  является аналитическое обоснование планирования работы на 2 полугодие на основе определения факторов и условий, повлиявших (положительно или отрицательно) на результаты деятельности в 1 полугодии 2020-2021 учебного года. </w:t>
      </w:r>
    </w:p>
    <w:p w:rsidR="005B4C5A" w:rsidRPr="00073E59" w:rsidRDefault="005B4C5A" w:rsidP="005B4C5A">
      <w:pPr>
        <w:pStyle w:val="21"/>
        <w:shd w:val="clear" w:color="auto" w:fill="auto"/>
        <w:ind w:firstLine="0"/>
        <w:rPr>
          <w:sz w:val="24"/>
          <w:szCs w:val="24"/>
        </w:rPr>
      </w:pPr>
      <w:r w:rsidRPr="00073E59">
        <w:rPr>
          <w:rStyle w:val="a7"/>
          <w:sz w:val="24"/>
          <w:szCs w:val="24"/>
        </w:rPr>
        <w:t>ИСТОЧНИКИ АНАЛИЗА</w:t>
      </w:r>
    </w:p>
    <w:p w:rsidR="005B4C5A" w:rsidRPr="00073E59" w:rsidRDefault="005B4C5A" w:rsidP="005B4C5A">
      <w:pPr>
        <w:pStyle w:val="21"/>
        <w:shd w:val="clear" w:color="auto" w:fill="auto"/>
        <w:ind w:firstLine="0"/>
        <w:rPr>
          <w:sz w:val="24"/>
          <w:szCs w:val="24"/>
        </w:rPr>
      </w:pPr>
      <w:r w:rsidRPr="00073E59">
        <w:rPr>
          <w:sz w:val="24"/>
          <w:szCs w:val="24"/>
        </w:rPr>
        <w:t>Систематизированные данные внутришкольного контроля. Результаты мониторинга, промежуточной и итоговой аттестации учащихся. Результаты независимых контрольных работ и срезов. Результаты олимпиад, конкурсов различных уровней. Результаты опросов, анкетирования и исследований, проведённых с педагогами, с учащимися, с родителями.</w:t>
      </w:r>
    </w:p>
    <w:p w:rsidR="00E8310F" w:rsidRPr="00073E59" w:rsidRDefault="00E8310F"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Основные направления работы школы:</w:t>
      </w:r>
    </w:p>
    <w:p w:rsidR="00E8310F" w:rsidRPr="00073E59" w:rsidRDefault="00E8310F" w:rsidP="00D3247D">
      <w:pPr>
        <w:numPr>
          <w:ilvl w:val="0"/>
          <w:numId w:val="9"/>
        </w:numPr>
        <w:tabs>
          <w:tab w:val="left" w:pos="710"/>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Организация образовательной среды для эффективного формирования и проявления компетентности участников образовательных отношений.</w:t>
      </w:r>
    </w:p>
    <w:p w:rsidR="00E8310F" w:rsidRPr="00073E59" w:rsidRDefault="00E8310F" w:rsidP="00D3247D">
      <w:pPr>
        <w:numPr>
          <w:ilvl w:val="0"/>
          <w:numId w:val="9"/>
        </w:numPr>
        <w:tabs>
          <w:tab w:val="left" w:pos="701"/>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Разработка системы менеджмента качества образования в соответствии с федеральными государственными образовательными стандартами.</w:t>
      </w:r>
    </w:p>
    <w:p w:rsidR="00E8310F" w:rsidRPr="00073E59" w:rsidRDefault="00E8310F" w:rsidP="00D3247D">
      <w:pPr>
        <w:numPr>
          <w:ilvl w:val="0"/>
          <w:numId w:val="9"/>
        </w:numPr>
        <w:tabs>
          <w:tab w:val="left" w:pos="701"/>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Развитие вариативных систем и технологий, нацеленных на формирование индивидуальной траектории развития личности ребёнка с учётом его потребностей, интересов и способностей.</w:t>
      </w:r>
    </w:p>
    <w:p w:rsidR="00E8310F" w:rsidRPr="00073E59" w:rsidRDefault="00E8310F" w:rsidP="00D3247D">
      <w:pPr>
        <w:numPr>
          <w:ilvl w:val="0"/>
          <w:numId w:val="9"/>
        </w:numPr>
        <w:tabs>
          <w:tab w:val="left" w:pos="710"/>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Обеспечение условий для развития детей с ограниченными возможностями здоровья и оказание помощи этой категории учащихся в освоении основной образовательной программы. Создание условий для их успешной социализации.</w:t>
      </w:r>
    </w:p>
    <w:p w:rsidR="00E8310F" w:rsidRPr="00073E59" w:rsidRDefault="00E8310F" w:rsidP="00D3247D">
      <w:pPr>
        <w:numPr>
          <w:ilvl w:val="0"/>
          <w:numId w:val="9"/>
        </w:numPr>
        <w:tabs>
          <w:tab w:val="left" w:pos="730"/>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Создание условий для непрерывного профессионального роста педагогических кадров, активного участия педагогов в реализации проектов и программ в области повышения квалификации. Обеспечение возможности прохождения курсовой подготовки и переподготовки учителей по вопросам специального образования.</w:t>
      </w:r>
    </w:p>
    <w:p w:rsidR="00E8310F" w:rsidRPr="00073E59" w:rsidRDefault="00E8310F" w:rsidP="00D3247D">
      <w:pPr>
        <w:numPr>
          <w:ilvl w:val="0"/>
          <w:numId w:val="9"/>
        </w:numPr>
        <w:tabs>
          <w:tab w:val="left" w:pos="730"/>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Создание условий для увеличения количества участников олимпиад, конкурсов, мероприятий различного уровня.</w:t>
      </w:r>
    </w:p>
    <w:p w:rsidR="00E8310F" w:rsidRPr="00073E59" w:rsidRDefault="00E8310F" w:rsidP="00D3247D">
      <w:pPr>
        <w:numPr>
          <w:ilvl w:val="0"/>
          <w:numId w:val="9"/>
        </w:numPr>
        <w:tabs>
          <w:tab w:val="left" w:pos="730"/>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Создание условий для повышения социальной, коммуникативной и педагогической компетентности родителей (законных представителей) обучающихся.</w:t>
      </w:r>
    </w:p>
    <w:p w:rsidR="00E8310F" w:rsidRPr="00073E59" w:rsidRDefault="00E8310F" w:rsidP="00D3247D">
      <w:pPr>
        <w:numPr>
          <w:ilvl w:val="0"/>
          <w:numId w:val="9"/>
        </w:numPr>
        <w:tabs>
          <w:tab w:val="left" w:pos="8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Совершенствование системы выявления, поддержки и сопровождения способных и одарённых учащихся, мотивированных на обучение, используя для этого разнообразные формы и методы работы.</w:t>
      </w:r>
    </w:p>
    <w:p w:rsidR="00E8310F" w:rsidRPr="00073E59" w:rsidRDefault="00E8310F" w:rsidP="00D3247D">
      <w:pPr>
        <w:numPr>
          <w:ilvl w:val="0"/>
          <w:numId w:val="9"/>
        </w:numPr>
        <w:tabs>
          <w:tab w:val="left" w:pos="697"/>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Проведение целенаправленной работы со слабоуспевающими учащимися.</w:t>
      </w:r>
    </w:p>
    <w:p w:rsidR="003D1DC2" w:rsidRPr="00073E59" w:rsidRDefault="003D1DC2" w:rsidP="00D3247D">
      <w:pPr>
        <w:spacing w:before="240" w:after="0" w:line="274" w:lineRule="exact"/>
        <w:outlineLvl w:val="2"/>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АНАЛИЗ КАЧЕСТВА ЗНАНИЙ УЧАЩИХСЯ В ЦЕЛОМ ПО ШКОЛЕ</w:t>
      </w:r>
    </w:p>
    <w:p w:rsidR="00BB2956" w:rsidRPr="00073E59" w:rsidRDefault="00BB2956" w:rsidP="00D3247D">
      <w:pPr>
        <w:spacing w:after="0" w:line="120" w:lineRule="atLeast"/>
        <w:ind w:firstLine="357"/>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Учебная деятельность является основным видом образовательной деятельности школы. Она включает организацию и проведение всех видов учебных занятий, оценку уровня теоретической и практической подготовки обучающихся при текущем контроле, соблюдение учителями требований нормативных актов при работе </w:t>
      </w:r>
      <w:proofErr w:type="gramStart"/>
      <w:r w:rsidRPr="00073E59">
        <w:rPr>
          <w:rFonts w:ascii="Times New Roman" w:eastAsia="Times New Roman" w:hAnsi="Times New Roman" w:cs="Times New Roman"/>
          <w:sz w:val="24"/>
          <w:szCs w:val="24"/>
        </w:rPr>
        <w:t>с</w:t>
      </w:r>
      <w:proofErr w:type="gramEnd"/>
      <w:r w:rsidRPr="00073E59">
        <w:rPr>
          <w:rFonts w:ascii="Times New Roman" w:eastAsia="Times New Roman" w:hAnsi="Times New Roman" w:cs="Times New Roman"/>
          <w:sz w:val="24"/>
          <w:szCs w:val="24"/>
        </w:rPr>
        <w:t xml:space="preserve"> обучающимися и со школьной документацией.</w:t>
      </w:r>
    </w:p>
    <w:p w:rsidR="00BB2956" w:rsidRPr="00073E59" w:rsidRDefault="00BB2956" w:rsidP="00D3247D">
      <w:pPr>
        <w:spacing w:after="0" w:line="120" w:lineRule="atLeast"/>
        <w:ind w:firstLine="357"/>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Анализ учебной деятельности позволяет увидеть качество нашей работы в этом направлении.</w:t>
      </w:r>
    </w:p>
    <w:p w:rsidR="00BB2956" w:rsidRPr="00073E59" w:rsidRDefault="00BB2956" w:rsidP="00D3247D">
      <w:pPr>
        <w:spacing w:after="0" w:line="120" w:lineRule="atLeast"/>
        <w:ind w:firstLine="357"/>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sz w:val="24"/>
          <w:szCs w:val="24"/>
        </w:rPr>
        <w:t>На конец</w:t>
      </w:r>
      <w:proofErr w:type="gramEnd"/>
      <w:r w:rsidRPr="00073E59">
        <w:rPr>
          <w:rFonts w:ascii="Times New Roman" w:eastAsia="Times New Roman" w:hAnsi="Times New Roman" w:cs="Times New Roman"/>
          <w:sz w:val="24"/>
          <w:szCs w:val="24"/>
        </w:rPr>
        <w:t xml:space="preserve"> 1 полугодия 2020-2021 учебного года в школе обучается 415  учеников. Количество классов комплектов - 20, средняя наполняемость в классах составила - 21 </w:t>
      </w:r>
      <w:proofErr w:type="gramStart"/>
      <w:r w:rsidRPr="00073E59">
        <w:rPr>
          <w:rFonts w:ascii="Times New Roman" w:eastAsia="Times New Roman" w:hAnsi="Times New Roman" w:cs="Times New Roman"/>
          <w:sz w:val="24"/>
          <w:szCs w:val="24"/>
        </w:rPr>
        <w:t>обучающийся</w:t>
      </w:r>
      <w:proofErr w:type="gramEnd"/>
      <w:r w:rsidRPr="00073E59">
        <w:rPr>
          <w:rFonts w:ascii="Times New Roman" w:eastAsia="Times New Roman" w:hAnsi="Times New Roman" w:cs="Times New Roman"/>
          <w:sz w:val="24"/>
          <w:szCs w:val="24"/>
        </w:rPr>
        <w:t>.</w:t>
      </w:r>
    </w:p>
    <w:p w:rsidR="003D1DC2" w:rsidRPr="00073E59" w:rsidRDefault="003D1DC2"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В конце</w:t>
      </w:r>
      <w:r w:rsidRPr="00073E59">
        <w:rPr>
          <w:rFonts w:ascii="Times New Roman" w:eastAsia="Times New Roman" w:hAnsi="Times New Roman" w:cs="Times New Roman"/>
          <w:b/>
          <w:bCs/>
          <w:sz w:val="24"/>
          <w:szCs w:val="24"/>
        </w:rPr>
        <w:t xml:space="preserve"> 1 четверти</w:t>
      </w:r>
      <w:r w:rsidRPr="00073E59">
        <w:rPr>
          <w:rFonts w:ascii="Times New Roman" w:eastAsia="Times New Roman" w:hAnsi="Times New Roman" w:cs="Times New Roman"/>
          <w:sz w:val="24"/>
          <w:szCs w:val="24"/>
        </w:rPr>
        <w:t xml:space="preserve"> в 2020-2021 учебном году в школе обучалось 415 . Количество аттестуемых </w:t>
      </w:r>
      <w:proofErr w:type="gramStart"/>
      <w:r w:rsidRPr="00073E59">
        <w:rPr>
          <w:rFonts w:ascii="Times New Roman" w:eastAsia="Times New Roman" w:hAnsi="Times New Roman" w:cs="Times New Roman"/>
          <w:sz w:val="24"/>
          <w:szCs w:val="24"/>
        </w:rPr>
        <w:t>на конец</w:t>
      </w:r>
      <w:proofErr w:type="gramEnd"/>
      <w:r w:rsidRPr="00073E59">
        <w:rPr>
          <w:rFonts w:ascii="Times New Roman" w:eastAsia="Times New Roman" w:hAnsi="Times New Roman" w:cs="Times New Roman"/>
          <w:sz w:val="24"/>
          <w:szCs w:val="24"/>
        </w:rPr>
        <w:t xml:space="preserve"> 1 четверти составило - </w:t>
      </w:r>
      <w:r w:rsidR="00E33CCD" w:rsidRPr="00073E59">
        <w:rPr>
          <w:rFonts w:ascii="Times New Roman" w:eastAsia="Times New Roman" w:hAnsi="Times New Roman" w:cs="Times New Roman"/>
          <w:sz w:val="24"/>
          <w:szCs w:val="24"/>
        </w:rPr>
        <w:t>295</w:t>
      </w:r>
      <w:r w:rsidRPr="00073E59">
        <w:rPr>
          <w:rFonts w:ascii="Times New Roman" w:eastAsia="Times New Roman" w:hAnsi="Times New Roman" w:cs="Times New Roman"/>
          <w:sz w:val="24"/>
          <w:szCs w:val="24"/>
        </w:rPr>
        <w:t xml:space="preserve"> человек. Из них: </w:t>
      </w:r>
      <w:r w:rsidR="00E33CCD" w:rsidRPr="00073E59">
        <w:rPr>
          <w:rFonts w:ascii="Times New Roman" w:eastAsia="Times New Roman" w:hAnsi="Times New Roman" w:cs="Times New Roman"/>
          <w:sz w:val="24"/>
          <w:szCs w:val="24"/>
        </w:rPr>
        <w:t>8</w:t>
      </w:r>
      <w:r w:rsidRPr="00073E59">
        <w:rPr>
          <w:rFonts w:ascii="Times New Roman" w:eastAsia="Times New Roman" w:hAnsi="Times New Roman" w:cs="Times New Roman"/>
          <w:sz w:val="24"/>
          <w:szCs w:val="24"/>
        </w:rPr>
        <w:t xml:space="preserve"> отличник</w:t>
      </w:r>
      <w:r w:rsidR="00E33CCD" w:rsidRPr="00073E59">
        <w:rPr>
          <w:rFonts w:ascii="Times New Roman" w:eastAsia="Times New Roman" w:hAnsi="Times New Roman" w:cs="Times New Roman"/>
          <w:sz w:val="24"/>
          <w:szCs w:val="24"/>
        </w:rPr>
        <w:t>ов (15 человек в 2019-2020 учебном году)</w:t>
      </w:r>
      <w:r w:rsidRPr="00073E59">
        <w:rPr>
          <w:rFonts w:ascii="Times New Roman" w:eastAsia="Times New Roman" w:hAnsi="Times New Roman" w:cs="Times New Roman"/>
          <w:sz w:val="24"/>
          <w:szCs w:val="24"/>
        </w:rPr>
        <w:t xml:space="preserve">, </w:t>
      </w:r>
      <w:r w:rsidR="00E33CCD" w:rsidRPr="00073E59">
        <w:rPr>
          <w:rFonts w:ascii="Times New Roman" w:eastAsia="Times New Roman" w:hAnsi="Times New Roman" w:cs="Times New Roman"/>
          <w:sz w:val="24"/>
          <w:szCs w:val="24"/>
        </w:rPr>
        <w:t>91</w:t>
      </w:r>
      <w:r w:rsidRPr="00073E59">
        <w:rPr>
          <w:rFonts w:ascii="Times New Roman" w:eastAsia="Times New Roman" w:hAnsi="Times New Roman" w:cs="Times New Roman"/>
          <w:sz w:val="24"/>
          <w:szCs w:val="24"/>
        </w:rPr>
        <w:t xml:space="preserve"> учащихся окончили обучение на «4» и «5»</w:t>
      </w:r>
      <w:r w:rsidR="00E33CCD" w:rsidRPr="00073E59">
        <w:rPr>
          <w:rFonts w:ascii="Times New Roman" w:eastAsia="Times New Roman" w:hAnsi="Times New Roman" w:cs="Times New Roman"/>
          <w:sz w:val="24"/>
          <w:szCs w:val="24"/>
        </w:rPr>
        <w:t xml:space="preserve"> (95 человек в 2019-2020 учебном году)</w:t>
      </w: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b/>
          <w:bCs/>
          <w:sz w:val="24"/>
          <w:szCs w:val="24"/>
        </w:rPr>
        <w:t xml:space="preserve"> Качество знаний по школе составило </w:t>
      </w:r>
      <w:r w:rsidR="00E33CCD" w:rsidRPr="00073E59">
        <w:rPr>
          <w:rFonts w:ascii="Times New Roman" w:eastAsia="Times New Roman" w:hAnsi="Times New Roman" w:cs="Times New Roman"/>
          <w:b/>
          <w:bCs/>
          <w:sz w:val="24"/>
          <w:szCs w:val="24"/>
        </w:rPr>
        <w:t>34</w:t>
      </w:r>
      <w:r w:rsidRPr="00073E59">
        <w:rPr>
          <w:rFonts w:ascii="Times New Roman" w:eastAsia="Times New Roman" w:hAnsi="Times New Roman" w:cs="Times New Roman"/>
          <w:b/>
          <w:bCs/>
          <w:sz w:val="24"/>
          <w:szCs w:val="24"/>
        </w:rPr>
        <w:t>%</w:t>
      </w:r>
      <w:r w:rsidRPr="00073E59">
        <w:rPr>
          <w:rFonts w:ascii="Times New Roman" w:eastAsia="Times New Roman" w:hAnsi="Times New Roman" w:cs="Times New Roman"/>
          <w:sz w:val="24"/>
          <w:szCs w:val="24"/>
        </w:rPr>
        <w:t xml:space="preserve"> (4</w:t>
      </w:r>
      <w:r w:rsidR="00E33CCD" w:rsidRPr="00073E59">
        <w:rPr>
          <w:rFonts w:ascii="Times New Roman" w:eastAsia="Times New Roman" w:hAnsi="Times New Roman" w:cs="Times New Roman"/>
          <w:sz w:val="24"/>
          <w:szCs w:val="24"/>
        </w:rPr>
        <w:t>2% в 2019</w:t>
      </w:r>
      <w:r w:rsidRPr="00073E59">
        <w:rPr>
          <w:rFonts w:ascii="Times New Roman" w:eastAsia="Times New Roman" w:hAnsi="Times New Roman" w:cs="Times New Roman"/>
          <w:sz w:val="24"/>
          <w:szCs w:val="24"/>
        </w:rPr>
        <w:t>-20</w:t>
      </w:r>
      <w:r w:rsidR="00E33CCD" w:rsidRPr="00073E59">
        <w:rPr>
          <w:rFonts w:ascii="Times New Roman" w:eastAsia="Times New Roman" w:hAnsi="Times New Roman" w:cs="Times New Roman"/>
          <w:sz w:val="24"/>
          <w:szCs w:val="24"/>
        </w:rPr>
        <w:t>20</w:t>
      </w:r>
      <w:r w:rsidRPr="00073E59">
        <w:rPr>
          <w:rFonts w:ascii="Times New Roman" w:eastAsia="Times New Roman" w:hAnsi="Times New Roman" w:cs="Times New Roman"/>
          <w:sz w:val="24"/>
          <w:szCs w:val="24"/>
        </w:rPr>
        <w:t xml:space="preserve"> учебном году). С 1 «4» закончили четверть </w:t>
      </w:r>
      <w:r w:rsidR="009650E3" w:rsidRPr="00073E59">
        <w:rPr>
          <w:rFonts w:ascii="Times New Roman" w:eastAsia="Times New Roman" w:hAnsi="Times New Roman" w:cs="Times New Roman"/>
          <w:sz w:val="24"/>
          <w:szCs w:val="24"/>
        </w:rPr>
        <w:t xml:space="preserve"> 8 </w:t>
      </w:r>
      <w:r w:rsidRPr="00073E59">
        <w:rPr>
          <w:rFonts w:ascii="Times New Roman" w:eastAsia="Times New Roman" w:hAnsi="Times New Roman" w:cs="Times New Roman"/>
          <w:sz w:val="24"/>
          <w:szCs w:val="24"/>
        </w:rPr>
        <w:t xml:space="preserve"> учащихся, что составляет </w:t>
      </w:r>
      <w:r w:rsidR="009650E3" w:rsidRPr="00073E59">
        <w:rPr>
          <w:rFonts w:ascii="Times New Roman" w:eastAsia="Times New Roman" w:hAnsi="Times New Roman" w:cs="Times New Roman"/>
          <w:sz w:val="24"/>
          <w:szCs w:val="24"/>
        </w:rPr>
        <w:t>2,7</w:t>
      </w:r>
      <w:r w:rsidRPr="00073E59">
        <w:rPr>
          <w:rFonts w:ascii="Times New Roman" w:eastAsia="Times New Roman" w:hAnsi="Times New Roman" w:cs="Times New Roman"/>
          <w:sz w:val="24"/>
          <w:szCs w:val="24"/>
        </w:rPr>
        <w:t xml:space="preserve">% от общего числа аттестуемых. С 1 «3» закончили четверть </w:t>
      </w:r>
      <w:r w:rsidR="009650E3" w:rsidRPr="00073E59">
        <w:rPr>
          <w:rFonts w:ascii="Times New Roman" w:eastAsia="Times New Roman" w:hAnsi="Times New Roman" w:cs="Times New Roman"/>
          <w:sz w:val="24"/>
          <w:szCs w:val="24"/>
        </w:rPr>
        <w:t>28</w:t>
      </w:r>
      <w:r w:rsidR="00477E6C" w:rsidRPr="00073E59">
        <w:rPr>
          <w:rFonts w:ascii="Times New Roman" w:eastAsia="Times New Roman" w:hAnsi="Times New Roman" w:cs="Times New Roman"/>
          <w:sz w:val="24"/>
          <w:szCs w:val="24"/>
        </w:rPr>
        <w:t xml:space="preserve"> учащихся, 11</w:t>
      </w:r>
      <w:r w:rsidRPr="00073E59">
        <w:rPr>
          <w:rFonts w:ascii="Times New Roman" w:eastAsia="Times New Roman" w:hAnsi="Times New Roman" w:cs="Times New Roman"/>
          <w:sz w:val="24"/>
          <w:szCs w:val="24"/>
        </w:rPr>
        <w:t>% от общего числа аттестуемых.</w:t>
      </w:r>
    </w:p>
    <w:p w:rsidR="00451B90" w:rsidRPr="00073E59" w:rsidRDefault="003D1DC2"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На конец</w:t>
      </w:r>
      <w:r w:rsidRPr="00073E59">
        <w:rPr>
          <w:rFonts w:ascii="Times New Roman" w:eastAsia="Times New Roman" w:hAnsi="Times New Roman" w:cs="Times New Roman"/>
          <w:b/>
          <w:bCs/>
          <w:sz w:val="24"/>
          <w:szCs w:val="24"/>
        </w:rPr>
        <w:t xml:space="preserve"> второй четверти</w:t>
      </w:r>
      <w:r w:rsidR="00477E6C" w:rsidRPr="00073E59">
        <w:rPr>
          <w:rFonts w:ascii="Times New Roman" w:eastAsia="Times New Roman" w:hAnsi="Times New Roman" w:cs="Times New Roman"/>
          <w:sz w:val="24"/>
          <w:szCs w:val="24"/>
        </w:rPr>
        <w:t xml:space="preserve"> в школе обучалось 415</w:t>
      </w:r>
      <w:r w:rsidRPr="00073E59">
        <w:rPr>
          <w:rFonts w:ascii="Times New Roman" w:eastAsia="Times New Roman" w:hAnsi="Times New Roman" w:cs="Times New Roman"/>
          <w:sz w:val="24"/>
          <w:szCs w:val="24"/>
        </w:rPr>
        <w:t xml:space="preserve"> человека, количество аттестуемых </w:t>
      </w:r>
      <w:proofErr w:type="gramStart"/>
      <w:r w:rsidRPr="00073E59">
        <w:rPr>
          <w:rFonts w:ascii="Times New Roman" w:eastAsia="Times New Roman" w:hAnsi="Times New Roman" w:cs="Times New Roman"/>
          <w:sz w:val="24"/>
          <w:szCs w:val="24"/>
        </w:rPr>
        <w:t>на конец</w:t>
      </w:r>
      <w:proofErr w:type="gramEnd"/>
      <w:r w:rsidRPr="00073E59">
        <w:rPr>
          <w:rFonts w:ascii="Times New Roman" w:eastAsia="Times New Roman" w:hAnsi="Times New Roman" w:cs="Times New Roman"/>
          <w:sz w:val="24"/>
          <w:szCs w:val="24"/>
        </w:rPr>
        <w:t xml:space="preserve"> 2 четверти составило </w:t>
      </w:r>
      <w:r w:rsidR="00477E6C" w:rsidRPr="00073E59">
        <w:rPr>
          <w:rFonts w:ascii="Times New Roman" w:eastAsia="Times New Roman" w:hAnsi="Times New Roman" w:cs="Times New Roman"/>
          <w:sz w:val="24"/>
          <w:szCs w:val="24"/>
        </w:rPr>
        <w:t xml:space="preserve">–378 </w:t>
      </w:r>
      <w:r w:rsidRPr="00073E59">
        <w:rPr>
          <w:rFonts w:ascii="Times New Roman" w:eastAsia="Times New Roman" w:hAnsi="Times New Roman" w:cs="Times New Roman"/>
          <w:sz w:val="24"/>
          <w:szCs w:val="24"/>
        </w:rPr>
        <w:t xml:space="preserve"> человек. Из них: 1</w:t>
      </w:r>
      <w:r w:rsidR="0063038B" w:rsidRPr="00073E59">
        <w:rPr>
          <w:rFonts w:ascii="Times New Roman" w:eastAsia="Times New Roman" w:hAnsi="Times New Roman" w:cs="Times New Roman"/>
          <w:sz w:val="24"/>
          <w:szCs w:val="24"/>
        </w:rPr>
        <w:t>9</w:t>
      </w:r>
      <w:r w:rsidRPr="00073E59">
        <w:rPr>
          <w:rFonts w:ascii="Times New Roman" w:eastAsia="Times New Roman" w:hAnsi="Times New Roman" w:cs="Times New Roman"/>
          <w:sz w:val="24"/>
          <w:szCs w:val="24"/>
        </w:rPr>
        <w:t xml:space="preserve"> отличник</w:t>
      </w:r>
      <w:r w:rsidR="0063038B" w:rsidRPr="00073E59">
        <w:rPr>
          <w:rFonts w:ascii="Times New Roman" w:eastAsia="Times New Roman" w:hAnsi="Times New Roman" w:cs="Times New Roman"/>
          <w:sz w:val="24"/>
          <w:szCs w:val="24"/>
        </w:rPr>
        <w:t>ов и 127</w:t>
      </w:r>
      <w:r w:rsidRPr="00073E59">
        <w:rPr>
          <w:rFonts w:ascii="Times New Roman" w:eastAsia="Times New Roman" w:hAnsi="Times New Roman" w:cs="Times New Roman"/>
          <w:sz w:val="24"/>
          <w:szCs w:val="24"/>
        </w:rPr>
        <w:t xml:space="preserve"> хорошистов. </w:t>
      </w:r>
      <w:r w:rsidRPr="00073E59">
        <w:rPr>
          <w:rFonts w:ascii="Times New Roman" w:eastAsia="Times New Roman" w:hAnsi="Times New Roman" w:cs="Times New Roman"/>
          <w:b/>
          <w:bCs/>
          <w:sz w:val="24"/>
          <w:szCs w:val="24"/>
        </w:rPr>
        <w:t>Каче</w:t>
      </w:r>
      <w:r w:rsidR="0063038B" w:rsidRPr="00073E59">
        <w:rPr>
          <w:rFonts w:ascii="Times New Roman" w:eastAsia="Times New Roman" w:hAnsi="Times New Roman" w:cs="Times New Roman"/>
          <w:b/>
          <w:bCs/>
          <w:sz w:val="24"/>
          <w:szCs w:val="24"/>
        </w:rPr>
        <w:t>ство знаний по школе составило 39</w:t>
      </w:r>
      <w:r w:rsidRPr="00073E59">
        <w:rPr>
          <w:rFonts w:ascii="Times New Roman" w:eastAsia="Times New Roman" w:hAnsi="Times New Roman" w:cs="Times New Roman"/>
          <w:b/>
          <w:bCs/>
          <w:sz w:val="24"/>
          <w:szCs w:val="24"/>
        </w:rPr>
        <w:t>%</w:t>
      </w:r>
      <w:r w:rsidR="0063038B" w:rsidRPr="00073E59">
        <w:rPr>
          <w:rFonts w:ascii="Times New Roman" w:eastAsia="Times New Roman" w:hAnsi="Times New Roman" w:cs="Times New Roman"/>
          <w:b/>
          <w:bCs/>
          <w:sz w:val="24"/>
          <w:szCs w:val="24"/>
        </w:rPr>
        <w:t xml:space="preserve">. </w:t>
      </w:r>
      <w:r w:rsidR="00451B90" w:rsidRPr="00073E59">
        <w:rPr>
          <w:rFonts w:ascii="Times New Roman" w:eastAsia="Times New Roman" w:hAnsi="Times New Roman" w:cs="Times New Roman"/>
          <w:sz w:val="24"/>
          <w:szCs w:val="24"/>
        </w:rPr>
        <w:t xml:space="preserve">Уровень </w:t>
      </w:r>
      <w:proofErr w:type="spellStart"/>
      <w:r w:rsidR="00451B90" w:rsidRPr="00073E59">
        <w:rPr>
          <w:rFonts w:ascii="Times New Roman" w:eastAsia="Times New Roman" w:hAnsi="Times New Roman" w:cs="Times New Roman"/>
          <w:sz w:val="24"/>
          <w:szCs w:val="24"/>
        </w:rPr>
        <w:t>обученности</w:t>
      </w:r>
      <w:proofErr w:type="spellEnd"/>
      <w:r w:rsidR="00451B90" w:rsidRPr="00073E59">
        <w:rPr>
          <w:rFonts w:ascii="Times New Roman" w:eastAsia="Times New Roman" w:hAnsi="Times New Roman" w:cs="Times New Roman"/>
          <w:sz w:val="24"/>
          <w:szCs w:val="24"/>
        </w:rPr>
        <w:t xml:space="preserve"> - 94 %.</w:t>
      </w:r>
    </w:p>
    <w:p w:rsidR="00451B90" w:rsidRPr="00073E59" w:rsidRDefault="00451B90" w:rsidP="00D3247D">
      <w:pPr>
        <w:spacing w:after="0"/>
        <w:rPr>
          <w:rFonts w:ascii="Times New Roman" w:eastAsia="Times New Roman" w:hAnsi="Times New Roman" w:cs="Times New Roman"/>
          <w:sz w:val="24"/>
          <w:szCs w:val="24"/>
        </w:rPr>
      </w:pPr>
    </w:p>
    <w:p w:rsidR="00451B90" w:rsidRPr="00073E59" w:rsidRDefault="00451B90" w:rsidP="00D3247D">
      <w:pPr>
        <w:spacing w:after="0" w:line="270"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Итоги успеваемости и качество знаний по четвертям</w:t>
      </w:r>
    </w:p>
    <w:tbl>
      <w:tblPr>
        <w:tblW w:w="0" w:type="auto"/>
        <w:tblInd w:w="10" w:type="dxa"/>
        <w:tblLayout w:type="fixed"/>
        <w:tblCellMar>
          <w:left w:w="10" w:type="dxa"/>
          <w:right w:w="10" w:type="dxa"/>
        </w:tblCellMar>
        <w:tblLook w:val="0000"/>
      </w:tblPr>
      <w:tblGrid>
        <w:gridCol w:w="1848"/>
        <w:gridCol w:w="1560"/>
        <w:gridCol w:w="1843"/>
        <w:gridCol w:w="1560"/>
        <w:gridCol w:w="1277"/>
        <w:gridCol w:w="1781"/>
      </w:tblGrid>
      <w:tr w:rsidR="00451B90" w:rsidRPr="00073E59" w:rsidTr="00340057">
        <w:trPr>
          <w:trHeight w:val="854"/>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40" w:lineRule="auto"/>
              <w:rPr>
                <w:rFonts w:ascii="Times New Roman" w:eastAsia="Arial Unicode MS"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74"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Успевают на «5»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74"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Успевают на «4» и «5»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78"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успевают</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40" w:lineRule="auto"/>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w:t>
            </w:r>
          </w:p>
          <w:p w:rsidR="00451B90" w:rsidRPr="00073E59" w:rsidRDefault="00451B90" w:rsidP="00D3247D">
            <w:pPr>
              <w:spacing w:after="0" w:line="269"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качества знаний</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40" w:lineRule="auto"/>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w:t>
            </w:r>
          </w:p>
          <w:p w:rsidR="00451B90" w:rsidRPr="00073E59" w:rsidRDefault="00451B90" w:rsidP="00D3247D">
            <w:pPr>
              <w:spacing w:after="0" w:line="240" w:lineRule="auto"/>
              <w:rPr>
                <w:rFonts w:ascii="Times New Roman" w:eastAsia="Times New Roman" w:hAnsi="Times New Roman" w:cs="Times New Roman"/>
                <w:b/>
                <w:bCs/>
                <w:sz w:val="24"/>
                <w:szCs w:val="24"/>
              </w:rPr>
            </w:pPr>
            <w:proofErr w:type="spellStart"/>
            <w:r w:rsidRPr="00073E59">
              <w:rPr>
                <w:rFonts w:ascii="Times New Roman" w:eastAsia="Times New Roman" w:hAnsi="Times New Roman" w:cs="Times New Roman"/>
                <w:b/>
                <w:bCs/>
                <w:sz w:val="24"/>
                <w:szCs w:val="24"/>
              </w:rPr>
              <w:t>обученности</w:t>
            </w:r>
            <w:proofErr w:type="spellEnd"/>
          </w:p>
        </w:tc>
      </w:tr>
      <w:tr w:rsidR="00451B90" w:rsidRPr="00073E59" w:rsidTr="00073E59">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40" w:lineRule="auto"/>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I четверть</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91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34%</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94%</w:t>
            </w:r>
          </w:p>
        </w:tc>
      </w:tr>
      <w:tr w:rsidR="00E8310F" w:rsidRPr="00073E59" w:rsidTr="00073E59">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D3247D">
            <w:pPr>
              <w:spacing w:after="0" w:line="240" w:lineRule="auto"/>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II четверть</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127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39%</w:t>
            </w:r>
          </w:p>
        </w:tc>
        <w:tc>
          <w:tcPr>
            <w:tcW w:w="1781"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jc w:val="center"/>
              <w:rPr>
                <w:rFonts w:ascii="Times New Roman" w:hAnsi="Times New Roman" w:cs="Times New Roman"/>
                <w:sz w:val="24"/>
                <w:szCs w:val="24"/>
              </w:rPr>
            </w:pPr>
            <w:r w:rsidRPr="00073E59">
              <w:rPr>
                <w:rFonts w:ascii="Times New Roman" w:hAnsi="Times New Roman" w:cs="Times New Roman"/>
                <w:sz w:val="24"/>
                <w:szCs w:val="24"/>
              </w:rPr>
              <w:t>94%</w:t>
            </w:r>
          </w:p>
        </w:tc>
      </w:tr>
    </w:tbl>
    <w:p w:rsidR="00451B90" w:rsidRPr="00073E59" w:rsidRDefault="00451B90" w:rsidP="00D3247D">
      <w:pPr>
        <w:spacing w:after="0" w:line="480" w:lineRule="exact"/>
        <w:rPr>
          <w:rFonts w:ascii="Times New Roman" w:eastAsia="Arial Unicode MS" w:hAnsi="Times New Roman" w:cs="Times New Roman"/>
          <w:sz w:val="24"/>
          <w:szCs w:val="24"/>
        </w:rPr>
      </w:pPr>
    </w:p>
    <w:p w:rsidR="00451B90" w:rsidRPr="00073E59" w:rsidRDefault="00451B90" w:rsidP="00D3247D">
      <w:pPr>
        <w:spacing w:after="0" w:line="270" w:lineRule="exact"/>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Динамика успеваемости и качество знаний по четвертям</w:t>
      </w:r>
    </w:p>
    <w:tbl>
      <w:tblPr>
        <w:tblW w:w="0" w:type="auto"/>
        <w:tblInd w:w="10" w:type="dxa"/>
        <w:tblLayout w:type="fixed"/>
        <w:tblCellMar>
          <w:left w:w="10" w:type="dxa"/>
          <w:right w:w="10" w:type="dxa"/>
        </w:tblCellMar>
        <w:tblLook w:val="0000"/>
      </w:tblPr>
      <w:tblGrid>
        <w:gridCol w:w="2835"/>
        <w:gridCol w:w="1838"/>
        <w:gridCol w:w="1843"/>
        <w:gridCol w:w="1704"/>
        <w:gridCol w:w="1824"/>
      </w:tblGrid>
      <w:tr w:rsidR="00E8310F" w:rsidRPr="00073E59" w:rsidTr="00073E59">
        <w:trPr>
          <w:trHeight w:val="85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spacing w:after="0" w:line="240" w:lineRule="auto"/>
              <w:jc w:val="center"/>
              <w:rPr>
                <w:rFonts w:ascii="Times New Roman" w:eastAsia="Arial Unicode MS" w:hAnsi="Times New Roman"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 </w:t>
            </w:r>
            <w:proofErr w:type="spellStart"/>
            <w:r w:rsidRPr="00073E59">
              <w:rPr>
                <w:rFonts w:ascii="Times New Roman" w:eastAsia="Times New Roman" w:hAnsi="Times New Roman" w:cs="Times New Roman"/>
                <w:b/>
                <w:bCs/>
                <w:sz w:val="24"/>
                <w:szCs w:val="24"/>
              </w:rPr>
              <w:t>обученности</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Динамика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w:t>
            </w:r>
          </w:p>
          <w:p w:rsidR="00451B90" w:rsidRPr="00073E59" w:rsidRDefault="00451B90" w:rsidP="00073E59">
            <w:pPr>
              <w:spacing w:after="0" w:line="274" w:lineRule="exact"/>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качества знаний</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Динамика</w:t>
            </w:r>
          </w:p>
        </w:tc>
      </w:tr>
      <w:tr w:rsidR="00E8310F" w:rsidRPr="00073E59" w:rsidTr="00073E59">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r w:rsidRPr="00073E59">
              <w:rPr>
                <w:rFonts w:ascii="Times New Roman" w:hAnsi="Times New Roman" w:cs="Times New Roman"/>
                <w:sz w:val="24"/>
                <w:szCs w:val="24"/>
              </w:rPr>
              <w:t>По итогам I четверти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r w:rsidRPr="00073E59">
              <w:rPr>
                <w:rFonts w:ascii="Times New Roman" w:hAnsi="Times New Roman" w:cs="Times New Roman"/>
                <w:sz w:val="24"/>
                <w:szCs w:val="24"/>
              </w:rPr>
              <w:t>94%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rPr>
                <w:rFonts w:ascii="Times New Roman" w:eastAsia="Arial Unicode MS" w:hAnsi="Times New Roman" w:cs="Times New Roman"/>
                <w:sz w:val="24"/>
                <w:szCs w:val="24"/>
              </w:rPr>
            </w:pPr>
            <w:r w:rsidRPr="00073E59">
              <w:rPr>
                <w:rFonts w:ascii="Times New Roman" w:eastAsia="Arial Unicode MS" w:hAnsi="Times New Roman" w:cs="Times New Roman"/>
                <w:sz w:val="24"/>
                <w:szCs w:val="24"/>
              </w:rPr>
              <w:t>0</w:t>
            </w:r>
            <w:r w:rsidR="00451B90" w:rsidRPr="00073E59">
              <w:rPr>
                <w:rFonts w:ascii="Times New Roman" w:eastAsia="Arial Unicode MS"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r w:rsidRPr="00073E59">
              <w:rPr>
                <w:rFonts w:ascii="Times New Roman" w:hAnsi="Times New Roman" w:cs="Times New Roman"/>
                <w:sz w:val="24"/>
                <w:szCs w:val="24"/>
              </w:rPr>
              <w:t>42%</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eastAsia="Arial Unicode MS" w:hAnsi="Times New Roman" w:cs="Times New Roman"/>
                <w:sz w:val="24"/>
                <w:szCs w:val="24"/>
              </w:rPr>
            </w:pPr>
            <w:r w:rsidRPr="00073E59">
              <w:rPr>
                <w:rFonts w:ascii="Times New Roman" w:eastAsia="Arial Unicode MS" w:hAnsi="Times New Roman" w:cs="Times New Roman"/>
                <w:sz w:val="24"/>
                <w:szCs w:val="24"/>
              </w:rPr>
              <w:t>-</w:t>
            </w:r>
            <w:r w:rsidR="009D001E" w:rsidRPr="00073E59">
              <w:rPr>
                <w:rFonts w:ascii="Times New Roman" w:eastAsia="Arial Unicode MS" w:hAnsi="Times New Roman" w:cs="Times New Roman"/>
                <w:sz w:val="24"/>
                <w:szCs w:val="24"/>
              </w:rPr>
              <w:t>3</w:t>
            </w:r>
            <w:r w:rsidRPr="00073E59">
              <w:rPr>
                <w:rFonts w:ascii="Times New Roman" w:eastAsia="Arial Unicode MS" w:hAnsi="Times New Roman" w:cs="Times New Roman"/>
                <w:sz w:val="24"/>
                <w:szCs w:val="24"/>
              </w:rPr>
              <w:t>%</w:t>
            </w:r>
          </w:p>
        </w:tc>
      </w:tr>
      <w:tr w:rsidR="00E8310F" w:rsidRPr="00073E59" w:rsidTr="00073E59">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r w:rsidRPr="00073E59">
              <w:rPr>
                <w:rFonts w:ascii="Times New Roman" w:hAnsi="Times New Roman" w:cs="Times New Roman"/>
                <w:sz w:val="24"/>
                <w:szCs w:val="24"/>
              </w:rPr>
              <w:t>По итогам II четверти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rPr>
                <w:rFonts w:ascii="Times New Roman" w:hAnsi="Times New Roman" w:cs="Times New Roman"/>
                <w:sz w:val="24"/>
                <w:szCs w:val="24"/>
              </w:rPr>
            </w:pPr>
            <w:r w:rsidRPr="00073E59">
              <w:rPr>
                <w:rFonts w:ascii="Times New Roman" w:hAnsi="Times New Roman" w:cs="Times New Roman"/>
                <w:sz w:val="24"/>
                <w:szCs w:val="24"/>
              </w:rPr>
              <w:t>94%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9D001E" w:rsidP="00073E59">
            <w:pPr>
              <w:pStyle w:val="a8"/>
              <w:rPr>
                <w:rFonts w:ascii="Times New Roman" w:hAnsi="Times New Roman" w:cs="Times New Roman"/>
                <w:sz w:val="24"/>
                <w:szCs w:val="24"/>
              </w:rPr>
            </w:pPr>
            <w:r w:rsidRPr="00073E59">
              <w:rPr>
                <w:rFonts w:ascii="Times New Roman" w:hAnsi="Times New Roman" w:cs="Times New Roman"/>
                <w:sz w:val="24"/>
                <w:szCs w:val="24"/>
              </w:rPr>
              <w:t>39%</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451B90" w:rsidRPr="00073E59" w:rsidRDefault="00451B90" w:rsidP="00073E59">
            <w:pPr>
              <w:pStyle w:val="a8"/>
              <w:rPr>
                <w:rFonts w:ascii="Times New Roman" w:hAnsi="Times New Roman" w:cs="Times New Roman"/>
                <w:sz w:val="24"/>
                <w:szCs w:val="24"/>
              </w:rPr>
            </w:pPr>
          </w:p>
        </w:tc>
      </w:tr>
    </w:tbl>
    <w:p w:rsidR="009A54C3" w:rsidRPr="00073E59" w:rsidRDefault="00940C49" w:rsidP="00D3247D">
      <w:pPr>
        <w:spacing w:after="0"/>
        <w:ind w:firstLine="708"/>
        <w:rPr>
          <w:rFonts w:ascii="Times New Roman" w:eastAsia="Times New Roman" w:hAnsi="Times New Roman" w:cs="Times New Roman"/>
          <w:sz w:val="24"/>
          <w:szCs w:val="24"/>
        </w:rPr>
      </w:pPr>
      <w:r w:rsidRPr="00073E59">
        <w:rPr>
          <w:rFonts w:ascii="Times New Roman" w:hAnsi="Times New Roman" w:cs="Times New Roman"/>
          <w:sz w:val="24"/>
          <w:szCs w:val="24"/>
        </w:rPr>
        <w:t>Нельзя не обратить внимание на понижение качества обучения учащихся в классах по сравнению с показателями окончания первой четверти 2019-2020 учебного года</w:t>
      </w:r>
      <w:r w:rsidR="004A27EA" w:rsidRPr="00073E59">
        <w:rPr>
          <w:rFonts w:ascii="Times New Roman" w:hAnsi="Times New Roman" w:cs="Times New Roman"/>
          <w:sz w:val="24"/>
          <w:szCs w:val="24"/>
        </w:rPr>
        <w:t>,  т.к</w:t>
      </w:r>
      <w:proofErr w:type="gramStart"/>
      <w:r w:rsidR="004A27EA" w:rsidRPr="00073E59">
        <w:rPr>
          <w:rFonts w:ascii="Times New Roman" w:hAnsi="Times New Roman" w:cs="Times New Roman"/>
          <w:sz w:val="24"/>
          <w:szCs w:val="24"/>
        </w:rPr>
        <w:t>.в</w:t>
      </w:r>
      <w:proofErr w:type="gramEnd"/>
      <w:r w:rsidR="004A27EA" w:rsidRPr="00073E59">
        <w:rPr>
          <w:rFonts w:ascii="Times New Roman" w:hAnsi="Times New Roman" w:cs="Times New Roman"/>
          <w:sz w:val="24"/>
          <w:szCs w:val="24"/>
        </w:rPr>
        <w:t>ынужденная пауза в нормальном обучении  весной 2020 года повлияла  на багаж знаний, с которым дети пришли  в следующий класс в 2020 – 2021 учебном году.система образования России, оказалась не готова к стремительному переходу на дистанционное обучение. Причин много, в том числе слабое развитие инфраструктуры в регионах и отсутствие у школьников необходимых для онлайн-обучения технических устройств</w:t>
      </w:r>
      <w:proofErr w:type="gramStart"/>
      <w:r w:rsidR="004A27EA" w:rsidRPr="00073E59">
        <w:rPr>
          <w:rFonts w:ascii="Times New Roman" w:hAnsi="Times New Roman" w:cs="Times New Roman"/>
          <w:sz w:val="24"/>
          <w:szCs w:val="24"/>
        </w:rPr>
        <w:t>.У</w:t>
      </w:r>
      <w:proofErr w:type="gramEnd"/>
      <w:r w:rsidR="004A27EA" w:rsidRPr="00073E59">
        <w:rPr>
          <w:rFonts w:ascii="Times New Roman" w:hAnsi="Times New Roman" w:cs="Times New Roman"/>
          <w:sz w:val="24"/>
          <w:szCs w:val="24"/>
        </w:rPr>
        <w:t xml:space="preserve">чителя, школьники и их родители после введения в России дистанционного обучения в школах из-за пандемии </w:t>
      </w:r>
      <w:proofErr w:type="spellStart"/>
      <w:r w:rsidR="004A27EA" w:rsidRPr="00073E59">
        <w:rPr>
          <w:rFonts w:ascii="Times New Roman" w:hAnsi="Times New Roman" w:cs="Times New Roman"/>
          <w:sz w:val="24"/>
          <w:szCs w:val="24"/>
        </w:rPr>
        <w:t>коронавируса</w:t>
      </w:r>
      <w:proofErr w:type="spellEnd"/>
      <w:r w:rsidR="004A27EA" w:rsidRPr="00073E59">
        <w:rPr>
          <w:rFonts w:ascii="Times New Roman" w:hAnsi="Times New Roman" w:cs="Times New Roman"/>
          <w:sz w:val="24"/>
          <w:szCs w:val="24"/>
        </w:rPr>
        <w:t>, больше всего жаловались на технические сбои, а также неготовность оборудования и самих педагогов к работе онлайн, показало исследование Института прогрессивного образования</w:t>
      </w:r>
    </w:p>
    <w:p w:rsidR="009650E3" w:rsidRPr="00073E59" w:rsidRDefault="009650E3" w:rsidP="00D3247D">
      <w:pPr>
        <w:spacing w:before="240" w:after="0" w:line="240" w:lineRule="auto"/>
        <w:jc w:val="center"/>
        <w:outlineLvl w:val="1"/>
        <w:rPr>
          <w:rFonts w:ascii="Times New Roman" w:eastAsia="Times New Roman" w:hAnsi="Times New Roman" w:cs="Times New Roman"/>
          <w:b/>
          <w:spacing w:val="-10"/>
          <w:sz w:val="24"/>
          <w:szCs w:val="24"/>
        </w:rPr>
      </w:pPr>
      <w:r w:rsidRPr="00073E59">
        <w:rPr>
          <w:rFonts w:ascii="Times New Roman" w:eastAsia="Times New Roman" w:hAnsi="Times New Roman" w:cs="Times New Roman"/>
          <w:b/>
          <w:spacing w:val="-10"/>
          <w:sz w:val="24"/>
          <w:szCs w:val="24"/>
        </w:rPr>
        <w:t>Сводный отчёт об успеваемости по школе</w:t>
      </w:r>
      <w:r w:rsidR="000D38D5" w:rsidRPr="00073E59">
        <w:rPr>
          <w:rFonts w:ascii="Times New Roman" w:eastAsia="Times New Roman" w:hAnsi="Times New Roman" w:cs="Times New Roman"/>
          <w:b/>
          <w:bCs/>
          <w:sz w:val="24"/>
          <w:szCs w:val="24"/>
        </w:rPr>
        <w:t xml:space="preserve"> за 1 четверть 2020-2021 учебного года</w:t>
      </w:r>
    </w:p>
    <w:tbl>
      <w:tblPr>
        <w:tblW w:w="0" w:type="auto"/>
        <w:tblCellMar>
          <w:top w:w="15" w:type="dxa"/>
          <w:left w:w="15" w:type="dxa"/>
          <w:bottom w:w="15" w:type="dxa"/>
          <w:right w:w="15" w:type="dxa"/>
        </w:tblCellMar>
        <w:tblLook w:val="04A0"/>
      </w:tblPr>
      <w:tblGrid>
        <w:gridCol w:w="1048"/>
        <w:gridCol w:w="1115"/>
        <w:gridCol w:w="588"/>
        <w:gridCol w:w="420"/>
        <w:gridCol w:w="588"/>
        <w:gridCol w:w="615"/>
        <w:gridCol w:w="615"/>
        <w:gridCol w:w="588"/>
        <w:gridCol w:w="841"/>
        <w:gridCol w:w="926"/>
        <w:gridCol w:w="588"/>
        <w:gridCol w:w="728"/>
        <w:gridCol w:w="535"/>
        <w:gridCol w:w="576"/>
        <w:gridCol w:w="1121"/>
      </w:tblGrid>
      <w:tr w:rsidR="009650E3" w:rsidRPr="00073E59" w:rsidTr="009650E3">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Параллель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Количество</w:t>
            </w:r>
            <w:r w:rsidRPr="00073E59">
              <w:rPr>
                <w:rFonts w:ascii="Times New Roman" w:eastAsia="Times New Roman" w:hAnsi="Times New Roman" w:cs="Times New Roman"/>
                <w:b/>
                <w:bCs/>
                <w:sz w:val="24"/>
                <w:szCs w:val="24"/>
              </w:rPr>
              <w:br/>
              <w:t>учащихся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Успевают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аттестовано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успевают по предметам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w:t>
            </w:r>
            <w:r w:rsidRPr="00073E59">
              <w:rPr>
                <w:rFonts w:ascii="Times New Roman" w:eastAsia="Times New Roman" w:hAnsi="Times New Roman" w:cs="Times New Roman"/>
                <w:b/>
                <w:bCs/>
                <w:sz w:val="24"/>
                <w:szCs w:val="24"/>
              </w:rPr>
              <w:br/>
              <w:t>выставлено</w:t>
            </w:r>
            <w:r w:rsidRPr="00073E59">
              <w:rPr>
                <w:rFonts w:ascii="Times New Roman" w:eastAsia="Times New Roman" w:hAnsi="Times New Roman" w:cs="Times New Roman"/>
                <w:b/>
                <w:bCs/>
                <w:sz w:val="24"/>
                <w:szCs w:val="24"/>
              </w:rPr>
              <w:br/>
              <w:t>оценок</w:t>
            </w:r>
          </w:p>
        </w:tc>
      </w:tr>
      <w:tr w:rsidR="009650E3" w:rsidRPr="00073E59" w:rsidTr="009650E3">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r>
      <w:tr w:rsidR="009650E3" w:rsidRPr="00073E59" w:rsidTr="009650E3">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"4", "5"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по</w:t>
            </w:r>
            <w:r w:rsidRPr="00073E59">
              <w:rPr>
                <w:rFonts w:ascii="Times New Roman" w:eastAsia="Times New Roman" w:hAnsi="Times New Roman" w:cs="Times New Roman"/>
                <w:b/>
                <w:bCs/>
                <w:sz w:val="24"/>
                <w:szCs w:val="24"/>
              </w:rPr>
              <w:br/>
            </w:r>
            <w:proofErr w:type="spellStart"/>
            <w:r w:rsidRPr="00073E59">
              <w:rPr>
                <w:rFonts w:ascii="Times New Roman" w:eastAsia="Times New Roman" w:hAnsi="Times New Roman" w:cs="Times New Roman"/>
                <w:b/>
                <w:bCs/>
                <w:sz w:val="24"/>
                <w:szCs w:val="24"/>
              </w:rPr>
              <w:t>уваж-й</w:t>
            </w:r>
            <w:proofErr w:type="spellEnd"/>
            <w:r w:rsidRPr="00073E59">
              <w:rPr>
                <w:rFonts w:ascii="Times New Roman" w:eastAsia="Times New Roman" w:hAnsi="Times New Roman" w:cs="Times New Roman"/>
                <w:b/>
                <w:bCs/>
                <w:sz w:val="24"/>
                <w:szCs w:val="24"/>
              </w:rPr>
              <w:br/>
              <w:t>причине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по</w:t>
            </w:r>
            <w:r w:rsidRPr="00073E59">
              <w:rPr>
                <w:rFonts w:ascii="Times New Roman" w:eastAsia="Times New Roman" w:hAnsi="Times New Roman" w:cs="Times New Roman"/>
                <w:b/>
                <w:bCs/>
                <w:sz w:val="24"/>
                <w:szCs w:val="24"/>
              </w:rPr>
              <w:br/>
              <w:t>прогулам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одному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двум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более 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r>
      <w:tr w:rsidR="009650E3" w:rsidRPr="00073E59" w:rsidTr="009650E3">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50E3" w:rsidRPr="00073E59" w:rsidRDefault="009650E3" w:rsidP="00D3247D">
            <w:pPr>
              <w:spacing w:after="0" w:line="240" w:lineRule="auto"/>
              <w:rPr>
                <w:rFonts w:ascii="Times New Roman" w:eastAsia="Times New Roman" w:hAnsi="Times New Roman" w:cs="Times New Roman"/>
                <w:b/>
                <w:bCs/>
                <w:sz w:val="24"/>
                <w:szCs w:val="24"/>
              </w:rPr>
            </w:pP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15</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350</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515</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19</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22</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xml:space="preserve">1- 4 </w:t>
            </w:r>
            <w:proofErr w:type="spellStart"/>
            <w:r w:rsidRPr="00073E59">
              <w:rPr>
                <w:rFonts w:ascii="Times New Roman" w:hAnsi="Times New Roman" w:cs="Times New Roman"/>
                <w:sz w:val="24"/>
                <w:szCs w:val="24"/>
              </w:rPr>
              <w:t>кл</w:t>
            </w:r>
            <w:proofErr w:type="spellEnd"/>
            <w:r w:rsidRPr="00073E59">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161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77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906</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46</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99</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12</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47</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xml:space="preserve">5- 9 </w:t>
            </w:r>
            <w:proofErr w:type="spellStart"/>
            <w:r w:rsidRPr="00073E59">
              <w:rPr>
                <w:rFonts w:ascii="Times New Roman" w:hAnsi="Times New Roman" w:cs="Times New Roman"/>
                <w:sz w:val="24"/>
                <w:szCs w:val="24"/>
              </w:rPr>
              <w:t>кл</w:t>
            </w:r>
            <w:proofErr w:type="spellEnd"/>
            <w:r w:rsidRPr="00073E59">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207</w:t>
            </w:r>
          </w:p>
        </w:tc>
      </w:tr>
      <w:tr w:rsidR="009650E3" w:rsidRPr="00073E59" w:rsidTr="000D38D5">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383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273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92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hideMark/>
          </w:tcPr>
          <w:p w:rsidR="009650E3" w:rsidRPr="00073E59" w:rsidRDefault="009650E3" w:rsidP="00D16FA2">
            <w:pPr>
              <w:pStyle w:val="a8"/>
              <w:rPr>
                <w:rFonts w:ascii="Times New Roman" w:hAnsi="Times New Roman" w:cs="Times New Roman"/>
                <w:sz w:val="24"/>
                <w:szCs w:val="24"/>
              </w:rPr>
            </w:pPr>
            <w:r w:rsidRPr="00073E59">
              <w:rPr>
                <w:rFonts w:ascii="Times New Roman" w:hAnsi="Times New Roman" w:cs="Times New Roman"/>
                <w:sz w:val="24"/>
                <w:szCs w:val="24"/>
              </w:rPr>
              <w:t> </w:t>
            </w:r>
            <w:r w:rsidRPr="00073E59">
              <w:rPr>
                <w:rFonts w:ascii="Times New Roman" w:hAnsi="Times New Roman" w:cs="Times New Roman"/>
                <w:sz w:val="24"/>
                <w:szCs w:val="24"/>
              </w:rPr>
              <w:br/>
            </w: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c>
          <w:tcPr>
            <w:tcW w:w="0" w:type="auto"/>
            <w:shd w:val="clear" w:color="auto" w:fill="auto"/>
            <w:vAlign w:val="center"/>
            <w:hideMark/>
          </w:tcPr>
          <w:p w:rsidR="009650E3" w:rsidRPr="00073E59" w:rsidRDefault="009650E3" w:rsidP="00D16FA2">
            <w:pPr>
              <w:pStyle w:val="a8"/>
              <w:rPr>
                <w:rFonts w:ascii="Times New Roman" w:hAnsi="Times New Roman" w:cs="Times New Roman"/>
                <w:sz w:val="24"/>
                <w:szCs w:val="24"/>
              </w:rPr>
            </w:pPr>
          </w:p>
        </w:tc>
      </w:tr>
    </w:tbl>
    <w:tbl>
      <w:tblPr>
        <w:tblpPr w:leftFromText="180" w:rightFromText="180" w:vertAnchor="text" w:tblpX="93" w:tblpY="1"/>
        <w:tblOverlap w:val="never"/>
        <w:tblW w:w="10666" w:type="dxa"/>
        <w:tblLook w:val="04A0"/>
      </w:tblPr>
      <w:tblGrid>
        <w:gridCol w:w="1228"/>
        <w:gridCol w:w="4174"/>
        <w:gridCol w:w="4536"/>
        <w:gridCol w:w="246"/>
        <w:gridCol w:w="246"/>
        <w:gridCol w:w="236"/>
      </w:tblGrid>
      <w:tr w:rsidR="009A54C3" w:rsidRPr="00073E59" w:rsidTr="00D16FA2">
        <w:trPr>
          <w:gridAfter w:val="2"/>
          <w:wAfter w:w="482" w:type="dxa"/>
          <w:trHeight w:val="930"/>
        </w:trPr>
        <w:tc>
          <w:tcPr>
            <w:tcW w:w="10184" w:type="dxa"/>
            <w:gridSpan w:val="4"/>
            <w:tcBorders>
              <w:top w:val="nil"/>
              <w:left w:val="nil"/>
              <w:bottom w:val="nil"/>
              <w:right w:val="nil"/>
            </w:tcBorders>
            <w:shd w:val="clear" w:color="auto" w:fill="auto"/>
            <w:vAlign w:val="bottom"/>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lastRenderedPageBreak/>
              <w:t xml:space="preserve">Сводный отчет об успеваемости и качестве </w:t>
            </w:r>
            <w:proofErr w:type="gramStart"/>
            <w:r w:rsidRPr="00073E59">
              <w:rPr>
                <w:rFonts w:ascii="Times New Roman" w:eastAsia="Times New Roman" w:hAnsi="Times New Roman" w:cs="Times New Roman"/>
                <w:b/>
                <w:bCs/>
                <w:sz w:val="24"/>
                <w:szCs w:val="24"/>
              </w:rPr>
              <w:t>обучения по школе</w:t>
            </w:r>
            <w:proofErr w:type="gramEnd"/>
            <w:r w:rsidR="000D38D5" w:rsidRPr="00073E59">
              <w:rPr>
                <w:rFonts w:ascii="Times New Roman" w:eastAsia="Times New Roman" w:hAnsi="Times New Roman" w:cs="Times New Roman"/>
                <w:b/>
                <w:bCs/>
                <w:sz w:val="24"/>
                <w:szCs w:val="24"/>
              </w:rPr>
              <w:t xml:space="preserve"> за 1 четверть 2020-2021 учебного года</w:t>
            </w:r>
          </w:p>
        </w:tc>
      </w:tr>
      <w:tr w:rsidR="009A54C3" w:rsidRPr="00073E59" w:rsidTr="00D16FA2">
        <w:trPr>
          <w:trHeight w:val="227"/>
        </w:trPr>
        <w:tc>
          <w:tcPr>
            <w:tcW w:w="1228"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Класс</w:t>
            </w:r>
          </w:p>
        </w:tc>
        <w:tc>
          <w:tcPr>
            <w:tcW w:w="4174" w:type="dxa"/>
            <w:tcBorders>
              <w:top w:val="single" w:sz="4" w:space="0" w:color="000000"/>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успеваемости</w:t>
            </w:r>
          </w:p>
        </w:tc>
        <w:tc>
          <w:tcPr>
            <w:tcW w:w="4536" w:type="dxa"/>
            <w:tcBorders>
              <w:top w:val="single" w:sz="4" w:space="0" w:color="000000"/>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качества</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4174"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w:t>
            </w:r>
          </w:p>
        </w:tc>
        <w:tc>
          <w:tcPr>
            <w:tcW w:w="4536"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45,0</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47,1</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42,1</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19,0</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1- 4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4174"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100,0</w:t>
            </w:r>
          </w:p>
        </w:tc>
        <w:tc>
          <w:tcPr>
            <w:tcW w:w="4536"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37,7</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46,2</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52,2</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89,5</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15,8</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48,0</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95,7</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30,4</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91,7</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33,3</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96,0</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36,0</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71,4</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14,3</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9а</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78,6</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14,3</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9б</w:t>
            </w:r>
          </w:p>
        </w:tc>
        <w:tc>
          <w:tcPr>
            <w:tcW w:w="4174"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57,9</w:t>
            </w:r>
          </w:p>
        </w:tc>
        <w:tc>
          <w:tcPr>
            <w:tcW w:w="4536" w:type="dxa"/>
            <w:tcBorders>
              <w:top w:val="nil"/>
              <w:left w:val="nil"/>
              <w:bottom w:val="single" w:sz="4" w:space="0" w:color="000000"/>
              <w:right w:val="single" w:sz="4" w:space="0" w:color="000000"/>
            </w:tcBorders>
            <w:shd w:val="clear" w:color="auto" w:fill="auto"/>
            <w:vAlign w:val="bottom"/>
            <w:hideMark/>
          </w:tcPr>
          <w:p w:rsidR="009A54C3" w:rsidRPr="00073E59" w:rsidRDefault="009A54C3"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15,8</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5- 9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4174"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89,5</w:t>
            </w:r>
          </w:p>
        </w:tc>
        <w:tc>
          <w:tcPr>
            <w:tcW w:w="4536"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32,4</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r w:rsidR="009A54C3" w:rsidRPr="00073E59" w:rsidTr="00D16FA2">
        <w:trPr>
          <w:trHeight w:val="227"/>
        </w:trPr>
        <w:tc>
          <w:tcPr>
            <w:tcW w:w="1228" w:type="dxa"/>
            <w:tcBorders>
              <w:top w:val="nil"/>
              <w:left w:val="single" w:sz="4" w:space="0" w:color="000000"/>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Итого</w:t>
            </w:r>
          </w:p>
        </w:tc>
        <w:tc>
          <w:tcPr>
            <w:tcW w:w="4174"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92,2</w:t>
            </w:r>
          </w:p>
        </w:tc>
        <w:tc>
          <w:tcPr>
            <w:tcW w:w="4536" w:type="dxa"/>
            <w:tcBorders>
              <w:top w:val="nil"/>
              <w:left w:val="nil"/>
              <w:bottom w:val="single" w:sz="4" w:space="0" w:color="000000"/>
              <w:right w:val="single" w:sz="4" w:space="0" w:color="000000"/>
            </w:tcBorders>
            <w:shd w:val="clear" w:color="000000" w:fill="EAEAEA"/>
            <w:vAlign w:val="center"/>
            <w:hideMark/>
          </w:tcPr>
          <w:p w:rsidR="009A54C3" w:rsidRPr="00073E59" w:rsidRDefault="009A54C3" w:rsidP="00D3247D">
            <w:pPr>
              <w:spacing w:after="0" w:line="240" w:lineRule="auto"/>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33,8</w:t>
            </w: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4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9A54C3" w:rsidRPr="00073E59" w:rsidRDefault="009A54C3" w:rsidP="00D3247D">
            <w:pPr>
              <w:spacing w:after="0" w:line="240" w:lineRule="auto"/>
              <w:ind w:firstLineChars="100" w:firstLine="240"/>
              <w:rPr>
                <w:rFonts w:ascii="Times New Roman" w:eastAsia="Times New Roman" w:hAnsi="Times New Roman" w:cs="Times New Roman"/>
                <w:sz w:val="24"/>
                <w:szCs w:val="24"/>
              </w:rPr>
            </w:pPr>
          </w:p>
        </w:tc>
      </w:tr>
    </w:tbl>
    <w:p w:rsidR="00434880" w:rsidRPr="00073E59" w:rsidRDefault="00434880" w:rsidP="00D3247D">
      <w:pPr>
        <w:spacing w:after="0" w:line="100" w:lineRule="atLeast"/>
        <w:jc w:val="center"/>
        <w:outlineLvl w:val="0"/>
        <w:rPr>
          <w:rFonts w:ascii="Times New Roman" w:eastAsiaTheme="minorEastAsia" w:hAnsi="Times New Roman" w:cs="Times New Roman"/>
          <w:b/>
          <w:sz w:val="24"/>
          <w:szCs w:val="24"/>
        </w:rPr>
      </w:pPr>
    </w:p>
    <w:p w:rsidR="00340057" w:rsidRPr="00073E59" w:rsidRDefault="00340057" w:rsidP="00D3247D">
      <w:pPr>
        <w:spacing w:after="0" w:line="100" w:lineRule="atLeast"/>
        <w:jc w:val="center"/>
        <w:outlineLvl w:val="0"/>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 xml:space="preserve">КАЧЕСТВО ЗНАНИЙ УЧАЩИХСЯ </w:t>
      </w:r>
    </w:p>
    <w:p w:rsidR="00340057" w:rsidRPr="00073E59" w:rsidRDefault="00340057" w:rsidP="00D3247D">
      <w:pPr>
        <w:spacing w:after="0" w:line="100" w:lineRule="atLeast"/>
        <w:jc w:val="center"/>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 xml:space="preserve">5-9 классов МКОУ «СОШ № 3 ст. Зеленчукской им. В.В. Бреславцева» </w:t>
      </w:r>
    </w:p>
    <w:p w:rsidR="00340057" w:rsidRPr="00073E59" w:rsidRDefault="00340057" w:rsidP="00D3247D">
      <w:pPr>
        <w:spacing w:after="0" w:line="100" w:lineRule="atLeast"/>
        <w:jc w:val="center"/>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за 1 четверть  2020-2021 учебного года</w:t>
      </w:r>
      <w:proofErr w:type="gramStart"/>
      <w:r w:rsidRPr="00073E59">
        <w:rPr>
          <w:rFonts w:ascii="Times New Roman" w:eastAsiaTheme="minorEastAsia" w:hAnsi="Times New Roman" w:cs="Times New Roman"/>
          <w:b/>
          <w:sz w:val="24"/>
          <w:szCs w:val="24"/>
        </w:rPr>
        <w:t xml:space="preserve"> .</w:t>
      </w:r>
      <w:proofErr w:type="gramEnd"/>
    </w:p>
    <w:p w:rsidR="00340057" w:rsidRPr="00073E59" w:rsidRDefault="00340057" w:rsidP="00E8310F">
      <w:pPr>
        <w:pStyle w:val="30"/>
        <w:shd w:val="clear" w:color="auto" w:fill="auto"/>
        <w:spacing w:line="230" w:lineRule="exact"/>
        <w:ind w:firstLine="360"/>
        <w:rPr>
          <w:sz w:val="24"/>
          <w:szCs w:val="24"/>
        </w:rPr>
      </w:pPr>
    </w:p>
    <w:p w:rsidR="00340057" w:rsidRPr="00073E59" w:rsidRDefault="00340057" w:rsidP="00E8310F">
      <w:pPr>
        <w:pStyle w:val="30"/>
        <w:shd w:val="clear" w:color="auto" w:fill="auto"/>
        <w:spacing w:line="230" w:lineRule="exact"/>
        <w:ind w:firstLine="360"/>
        <w:rPr>
          <w:sz w:val="24"/>
          <w:szCs w:val="24"/>
        </w:rPr>
      </w:pPr>
    </w:p>
    <w:p w:rsidR="00340057" w:rsidRPr="00073E59" w:rsidRDefault="00340057" w:rsidP="00E8310F">
      <w:pPr>
        <w:pStyle w:val="30"/>
        <w:shd w:val="clear" w:color="auto" w:fill="auto"/>
        <w:spacing w:line="230" w:lineRule="exact"/>
        <w:ind w:firstLine="360"/>
        <w:rPr>
          <w:sz w:val="24"/>
          <w:szCs w:val="24"/>
        </w:rPr>
      </w:pPr>
    </w:p>
    <w:p w:rsidR="00340057" w:rsidRPr="00073E59" w:rsidRDefault="00340057" w:rsidP="00340057">
      <w:pPr>
        <w:pStyle w:val="a8"/>
        <w:rPr>
          <w:rFonts w:ascii="Times New Roman" w:hAnsi="Times New Roman" w:cs="Times New Roman"/>
          <w:sz w:val="24"/>
          <w:szCs w:val="24"/>
        </w:rPr>
      </w:pPr>
      <w:r w:rsidRPr="00073E59">
        <w:rPr>
          <w:rFonts w:ascii="Times New Roman" w:hAnsi="Times New Roman" w:cs="Times New Roman"/>
          <w:sz w:val="24"/>
          <w:szCs w:val="24"/>
        </w:rPr>
        <w:tab/>
      </w:r>
      <w:r w:rsidRPr="00073E59">
        <w:rPr>
          <w:rFonts w:ascii="Times New Roman" w:hAnsi="Times New Roman" w:cs="Times New Roman"/>
          <w:noProof/>
          <w:sz w:val="24"/>
          <w:szCs w:val="24"/>
        </w:rPr>
        <w:drawing>
          <wp:inline distT="0" distB="0" distL="0" distR="0">
            <wp:extent cx="6838950" cy="35528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40057" w:rsidRPr="00073E59" w:rsidRDefault="00340057" w:rsidP="00E8310F">
      <w:pPr>
        <w:pStyle w:val="30"/>
        <w:shd w:val="clear" w:color="auto" w:fill="auto"/>
        <w:spacing w:line="230" w:lineRule="exact"/>
        <w:ind w:firstLine="360"/>
        <w:rPr>
          <w:sz w:val="24"/>
          <w:szCs w:val="24"/>
        </w:rPr>
      </w:pPr>
    </w:p>
    <w:p w:rsidR="00340057" w:rsidRPr="00073E59" w:rsidRDefault="00340057" w:rsidP="00E8310F">
      <w:pPr>
        <w:pStyle w:val="30"/>
        <w:shd w:val="clear" w:color="auto" w:fill="auto"/>
        <w:spacing w:line="230" w:lineRule="exact"/>
        <w:ind w:firstLine="360"/>
        <w:rPr>
          <w:sz w:val="24"/>
          <w:szCs w:val="24"/>
        </w:rPr>
      </w:pPr>
      <w:bookmarkStart w:id="2" w:name="_GoBack"/>
    </w:p>
    <w:bookmarkEnd w:id="2"/>
    <w:p w:rsidR="00340057" w:rsidRPr="00073E59" w:rsidRDefault="00340057" w:rsidP="00E8310F">
      <w:pPr>
        <w:pStyle w:val="30"/>
        <w:shd w:val="clear" w:color="auto" w:fill="auto"/>
        <w:spacing w:line="230" w:lineRule="exact"/>
        <w:ind w:firstLine="360"/>
        <w:rPr>
          <w:sz w:val="24"/>
          <w:szCs w:val="24"/>
        </w:rPr>
      </w:pPr>
    </w:p>
    <w:p w:rsidR="00434880" w:rsidRPr="00073E59" w:rsidRDefault="00434880" w:rsidP="00D3247D">
      <w:pPr>
        <w:spacing w:after="0" w:line="100" w:lineRule="atLeast"/>
        <w:jc w:val="center"/>
        <w:outlineLvl w:val="0"/>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 xml:space="preserve">КАЧЕСТВО ЗНАНИЙ УЧАЩИХСЯ </w:t>
      </w:r>
    </w:p>
    <w:p w:rsidR="00434880" w:rsidRPr="00073E59" w:rsidRDefault="00434880" w:rsidP="00D3247D">
      <w:pPr>
        <w:spacing w:after="0" w:line="100" w:lineRule="atLeast"/>
        <w:jc w:val="center"/>
        <w:outlineLvl w:val="0"/>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3-4 классов МКОУ «СОШ № 3 ст. Зеленчукской»</w:t>
      </w:r>
    </w:p>
    <w:p w:rsidR="00434880" w:rsidRPr="00073E59" w:rsidRDefault="00434880" w:rsidP="00D3247D">
      <w:pPr>
        <w:spacing w:after="0" w:line="100" w:lineRule="atLeast"/>
        <w:jc w:val="center"/>
        <w:outlineLvl w:val="0"/>
        <w:rPr>
          <w:rFonts w:ascii="Times New Roman" w:eastAsiaTheme="minorEastAsia" w:hAnsi="Times New Roman" w:cs="Times New Roman"/>
          <w:b/>
          <w:sz w:val="24"/>
          <w:szCs w:val="24"/>
        </w:rPr>
      </w:pPr>
      <w:r w:rsidRPr="00073E59">
        <w:rPr>
          <w:rFonts w:ascii="Times New Roman" w:eastAsiaTheme="minorEastAsia" w:hAnsi="Times New Roman" w:cs="Times New Roman"/>
          <w:b/>
          <w:sz w:val="24"/>
          <w:szCs w:val="24"/>
        </w:rPr>
        <w:t>За 1 четверть  2020-2021 учебного года</w:t>
      </w:r>
      <w:proofErr w:type="gramStart"/>
      <w:r w:rsidRPr="00073E59">
        <w:rPr>
          <w:rFonts w:ascii="Times New Roman" w:eastAsiaTheme="minorEastAsia" w:hAnsi="Times New Roman" w:cs="Times New Roman"/>
          <w:b/>
          <w:sz w:val="24"/>
          <w:szCs w:val="24"/>
        </w:rPr>
        <w:t xml:space="preserve"> .</w:t>
      </w:r>
      <w:proofErr w:type="gramEnd"/>
    </w:p>
    <w:p w:rsidR="00340057" w:rsidRPr="00073E59" w:rsidRDefault="00340057" w:rsidP="00E8310F">
      <w:pPr>
        <w:pStyle w:val="30"/>
        <w:shd w:val="clear" w:color="auto" w:fill="auto"/>
        <w:spacing w:line="230" w:lineRule="exact"/>
        <w:ind w:firstLine="360"/>
        <w:rPr>
          <w:sz w:val="24"/>
          <w:szCs w:val="24"/>
        </w:rPr>
      </w:pPr>
    </w:p>
    <w:p w:rsidR="00340057" w:rsidRPr="00073E59" w:rsidRDefault="00434880" w:rsidP="00434880">
      <w:pPr>
        <w:pStyle w:val="a8"/>
        <w:rPr>
          <w:rFonts w:ascii="Times New Roman" w:hAnsi="Times New Roman" w:cs="Times New Roman"/>
          <w:sz w:val="24"/>
          <w:szCs w:val="24"/>
        </w:rPr>
      </w:pPr>
      <w:r w:rsidRPr="00073E59">
        <w:rPr>
          <w:rFonts w:ascii="Times New Roman" w:hAnsi="Times New Roman" w:cs="Times New Roman"/>
          <w:noProof/>
          <w:sz w:val="24"/>
          <w:szCs w:val="24"/>
        </w:rPr>
        <w:drawing>
          <wp:inline distT="0" distB="0" distL="0" distR="0">
            <wp:extent cx="6637782" cy="3001899"/>
            <wp:effectExtent l="0" t="0" r="29845" b="46355"/>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40057" w:rsidRPr="00073E59" w:rsidRDefault="00340057" w:rsidP="00E8310F">
      <w:pPr>
        <w:pStyle w:val="30"/>
        <w:shd w:val="clear" w:color="auto" w:fill="auto"/>
        <w:spacing w:line="230" w:lineRule="exact"/>
        <w:ind w:firstLine="360"/>
        <w:rPr>
          <w:sz w:val="24"/>
          <w:szCs w:val="24"/>
        </w:rPr>
      </w:pPr>
    </w:p>
    <w:tbl>
      <w:tblPr>
        <w:tblW w:w="22864" w:type="dxa"/>
        <w:tblInd w:w="-27" w:type="dxa"/>
        <w:tblLook w:val="04A0"/>
      </w:tblPr>
      <w:tblGrid>
        <w:gridCol w:w="1411"/>
        <w:gridCol w:w="69"/>
        <w:gridCol w:w="105"/>
        <w:gridCol w:w="2435"/>
        <w:gridCol w:w="51"/>
        <w:gridCol w:w="156"/>
        <w:gridCol w:w="733"/>
        <w:gridCol w:w="960"/>
        <w:gridCol w:w="146"/>
        <w:gridCol w:w="142"/>
        <w:gridCol w:w="80"/>
        <w:gridCol w:w="142"/>
        <w:gridCol w:w="2919"/>
        <w:gridCol w:w="208"/>
        <w:gridCol w:w="1210"/>
        <w:gridCol w:w="290"/>
        <w:gridCol w:w="1500"/>
        <w:gridCol w:w="340"/>
        <w:gridCol w:w="600"/>
        <w:gridCol w:w="2220"/>
        <w:gridCol w:w="1600"/>
        <w:gridCol w:w="940"/>
        <w:gridCol w:w="1100"/>
        <w:gridCol w:w="860"/>
        <w:gridCol w:w="1140"/>
        <w:gridCol w:w="1507"/>
      </w:tblGrid>
      <w:tr w:rsidR="009D001E" w:rsidRPr="00073E59" w:rsidTr="00073E59">
        <w:trPr>
          <w:gridAfter w:val="8"/>
          <w:wAfter w:w="9967" w:type="dxa"/>
          <w:trHeight w:val="465"/>
        </w:trPr>
        <w:tc>
          <w:tcPr>
            <w:tcW w:w="12897" w:type="dxa"/>
            <w:gridSpan w:val="18"/>
            <w:tcBorders>
              <w:top w:val="nil"/>
              <w:left w:val="nil"/>
              <w:bottom w:val="nil"/>
              <w:right w:val="nil"/>
            </w:tcBorders>
            <w:shd w:val="clear" w:color="auto" w:fill="auto"/>
            <w:vAlign w:val="bottom"/>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bookmarkStart w:id="3" w:name="bookmark4"/>
            <w:r w:rsidRPr="00073E59">
              <w:rPr>
                <w:rFonts w:ascii="Times New Roman" w:eastAsia="Times New Roman" w:hAnsi="Times New Roman" w:cs="Times New Roman"/>
                <w:b/>
                <w:bCs/>
                <w:sz w:val="24"/>
                <w:szCs w:val="24"/>
              </w:rPr>
              <w:t>Сводный отчёт об успеваемости по школе</w:t>
            </w:r>
          </w:p>
        </w:tc>
      </w:tr>
      <w:tr w:rsidR="00073E59" w:rsidRPr="00073E59" w:rsidTr="00073E59">
        <w:trPr>
          <w:trHeight w:val="285"/>
        </w:trPr>
        <w:tc>
          <w:tcPr>
            <w:tcW w:w="15717" w:type="dxa"/>
            <w:gridSpan w:val="20"/>
            <w:vMerge w:val="restart"/>
            <w:tcBorders>
              <w:top w:val="nil"/>
              <w:left w:val="nil"/>
              <w:right w:val="nil"/>
            </w:tcBorders>
            <w:shd w:val="clear" w:color="auto" w:fill="auto"/>
            <w:noWrap/>
            <w:vAlign w:val="bottom"/>
            <w:hideMark/>
          </w:tcPr>
          <w:p w:rsidR="00073E59" w:rsidRPr="00073E59" w:rsidRDefault="00073E59" w:rsidP="00073E59">
            <w:pPr>
              <w:spacing w:after="0" w:line="240" w:lineRule="auto"/>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Учебный год:</w:t>
            </w:r>
            <w:r w:rsidRPr="00073E59">
              <w:rPr>
                <w:rFonts w:ascii="Times New Roman" w:eastAsia="Times New Roman" w:hAnsi="Times New Roman" w:cs="Times New Roman"/>
                <w:sz w:val="24"/>
                <w:szCs w:val="24"/>
              </w:rPr>
              <w:t xml:space="preserve"> 2020/2021</w:t>
            </w:r>
          </w:p>
          <w:p w:rsidR="00073E59" w:rsidRPr="00073E59" w:rsidRDefault="00073E59" w:rsidP="00B47B6D">
            <w:pPr>
              <w:spacing w:after="0" w:line="240" w:lineRule="auto"/>
              <w:ind w:firstLineChars="100" w:firstLine="241"/>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Оценка за:</w:t>
            </w:r>
            <w:r w:rsidRPr="00073E59">
              <w:rPr>
                <w:rFonts w:ascii="Times New Roman" w:eastAsia="Times New Roman" w:hAnsi="Times New Roman" w:cs="Times New Roman"/>
                <w:sz w:val="24"/>
                <w:szCs w:val="24"/>
              </w:rPr>
              <w:t xml:space="preserve"> 1 полугодие</w:t>
            </w:r>
          </w:p>
        </w:tc>
        <w:tc>
          <w:tcPr>
            <w:tcW w:w="16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507"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r>
      <w:tr w:rsidR="00073E59" w:rsidRPr="00073E59" w:rsidTr="00073E59">
        <w:trPr>
          <w:trHeight w:val="300"/>
        </w:trPr>
        <w:tc>
          <w:tcPr>
            <w:tcW w:w="15717" w:type="dxa"/>
            <w:gridSpan w:val="20"/>
            <w:vMerge/>
            <w:tcBorders>
              <w:left w:val="nil"/>
              <w:right w:val="nil"/>
            </w:tcBorders>
            <w:shd w:val="clear" w:color="auto" w:fill="auto"/>
            <w:noWrap/>
            <w:vAlign w:val="bottom"/>
            <w:hideMark/>
          </w:tcPr>
          <w:p w:rsidR="00073E59" w:rsidRPr="00073E59" w:rsidRDefault="00073E59" w:rsidP="00B47B6D">
            <w:pPr>
              <w:spacing w:after="0" w:line="240" w:lineRule="auto"/>
              <w:ind w:firstLineChars="100" w:firstLine="240"/>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507"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r>
      <w:tr w:rsidR="00073E59" w:rsidRPr="00073E59" w:rsidTr="00073E59">
        <w:trPr>
          <w:trHeight w:val="300"/>
        </w:trPr>
        <w:tc>
          <w:tcPr>
            <w:tcW w:w="15717" w:type="dxa"/>
            <w:gridSpan w:val="20"/>
            <w:vMerge/>
            <w:tcBorders>
              <w:left w:val="nil"/>
              <w:right w:val="nil"/>
            </w:tcBorders>
            <w:shd w:val="clear" w:color="auto" w:fill="auto"/>
            <w:noWrap/>
            <w:vAlign w:val="bottom"/>
            <w:hideMark/>
          </w:tcPr>
          <w:p w:rsidR="00073E59" w:rsidRPr="00073E59" w:rsidRDefault="00073E59" w:rsidP="00B47B6D">
            <w:pPr>
              <w:spacing w:after="0" w:line="240" w:lineRule="auto"/>
              <w:ind w:firstLineChars="100" w:firstLine="240"/>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507"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r>
      <w:tr w:rsidR="00073E59" w:rsidRPr="00073E59" w:rsidTr="00073E59">
        <w:trPr>
          <w:trHeight w:val="285"/>
        </w:trPr>
        <w:tc>
          <w:tcPr>
            <w:tcW w:w="15717" w:type="dxa"/>
            <w:gridSpan w:val="20"/>
            <w:vMerge/>
            <w:tcBorders>
              <w:left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507"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r>
      <w:tr w:rsidR="00073E59" w:rsidRPr="00073E59" w:rsidTr="00073E59">
        <w:trPr>
          <w:trHeight w:val="285"/>
        </w:trPr>
        <w:tc>
          <w:tcPr>
            <w:tcW w:w="15717" w:type="dxa"/>
            <w:gridSpan w:val="20"/>
            <w:vMerge/>
            <w:tcBorders>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9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0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86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c>
          <w:tcPr>
            <w:tcW w:w="1507" w:type="dxa"/>
            <w:tcBorders>
              <w:top w:val="nil"/>
              <w:left w:val="nil"/>
              <w:bottom w:val="nil"/>
              <w:right w:val="nil"/>
            </w:tcBorders>
            <w:shd w:val="clear" w:color="auto" w:fill="auto"/>
            <w:noWrap/>
            <w:vAlign w:val="bottom"/>
            <w:hideMark/>
          </w:tcPr>
          <w:p w:rsidR="00073E59" w:rsidRPr="00073E59" w:rsidRDefault="00073E59"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trHeight w:val="285"/>
        </w:trPr>
        <w:tc>
          <w:tcPr>
            <w:tcW w:w="1480" w:type="dxa"/>
            <w:gridSpan w:val="2"/>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Параллель</w:t>
            </w:r>
          </w:p>
        </w:tc>
        <w:tc>
          <w:tcPr>
            <w:tcW w:w="2540" w:type="dxa"/>
            <w:gridSpan w:val="2"/>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Количество</w:t>
            </w:r>
            <w:r w:rsidRPr="00073E59">
              <w:rPr>
                <w:rFonts w:ascii="Times New Roman" w:eastAsia="Times New Roman" w:hAnsi="Times New Roman" w:cs="Times New Roman"/>
                <w:b/>
                <w:bCs/>
                <w:sz w:val="24"/>
                <w:szCs w:val="24"/>
              </w:rPr>
              <w:br/>
              <w:t>учащихся</w:t>
            </w:r>
          </w:p>
        </w:tc>
        <w:tc>
          <w:tcPr>
            <w:tcW w:w="8537" w:type="dxa"/>
            <w:gridSpan w:val="13"/>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Успевают</w:t>
            </w:r>
          </w:p>
        </w:tc>
        <w:tc>
          <w:tcPr>
            <w:tcW w:w="4760"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аттестовано</w:t>
            </w:r>
          </w:p>
        </w:tc>
        <w:tc>
          <w:tcPr>
            <w:tcW w:w="4040"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успевают по предметам</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Не </w:t>
            </w:r>
            <w:r w:rsidRPr="00073E59">
              <w:rPr>
                <w:rFonts w:ascii="Times New Roman" w:eastAsia="Times New Roman" w:hAnsi="Times New Roman" w:cs="Times New Roman"/>
                <w:b/>
                <w:bCs/>
                <w:sz w:val="24"/>
                <w:szCs w:val="24"/>
              </w:rPr>
              <w:br/>
              <w:t>выставлено</w:t>
            </w:r>
            <w:r w:rsidRPr="00073E59">
              <w:rPr>
                <w:rFonts w:ascii="Times New Roman" w:eastAsia="Times New Roman" w:hAnsi="Times New Roman" w:cs="Times New Roman"/>
                <w:b/>
                <w:bCs/>
                <w:sz w:val="24"/>
                <w:szCs w:val="24"/>
              </w:rPr>
              <w:br/>
              <w:t>оценок</w:t>
            </w:r>
          </w:p>
        </w:tc>
      </w:tr>
      <w:tr w:rsidR="009D001E" w:rsidRPr="00073E59" w:rsidTr="00073E59">
        <w:trPr>
          <w:trHeight w:val="285"/>
        </w:trPr>
        <w:tc>
          <w:tcPr>
            <w:tcW w:w="148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254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40" w:type="dxa"/>
            <w:gridSpan w:val="3"/>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7597" w:type="dxa"/>
            <w:gridSpan w:val="10"/>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940"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3820" w:type="dxa"/>
            <w:gridSpan w:val="2"/>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94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3100" w:type="dxa"/>
            <w:gridSpan w:val="3"/>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trHeight w:val="480"/>
        </w:trPr>
        <w:tc>
          <w:tcPr>
            <w:tcW w:w="148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254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6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"5"</w:t>
            </w:r>
          </w:p>
        </w:tc>
        <w:tc>
          <w:tcPr>
            <w:tcW w:w="5137" w:type="dxa"/>
            <w:gridSpan w:val="8"/>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"4", "5"</w:t>
            </w:r>
          </w:p>
        </w:tc>
        <w:tc>
          <w:tcPr>
            <w:tcW w:w="150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"3"</w:t>
            </w:r>
          </w:p>
        </w:tc>
        <w:tc>
          <w:tcPr>
            <w:tcW w:w="940"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222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по </w:t>
            </w:r>
            <w:r w:rsidRPr="00073E59">
              <w:rPr>
                <w:rFonts w:ascii="Times New Roman" w:eastAsia="Times New Roman" w:hAnsi="Times New Roman" w:cs="Times New Roman"/>
                <w:b/>
                <w:bCs/>
                <w:sz w:val="24"/>
                <w:szCs w:val="24"/>
              </w:rPr>
              <w:br/>
            </w:r>
            <w:proofErr w:type="spellStart"/>
            <w:r w:rsidRPr="00073E59">
              <w:rPr>
                <w:rFonts w:ascii="Times New Roman" w:eastAsia="Times New Roman" w:hAnsi="Times New Roman" w:cs="Times New Roman"/>
                <w:b/>
                <w:bCs/>
                <w:sz w:val="24"/>
                <w:szCs w:val="24"/>
              </w:rPr>
              <w:t>уваж-й</w:t>
            </w:r>
            <w:proofErr w:type="spellEnd"/>
            <w:r w:rsidRPr="00073E59">
              <w:rPr>
                <w:rFonts w:ascii="Times New Roman" w:eastAsia="Times New Roman" w:hAnsi="Times New Roman" w:cs="Times New Roman"/>
                <w:b/>
                <w:bCs/>
                <w:sz w:val="24"/>
                <w:szCs w:val="24"/>
              </w:rPr>
              <w:br/>
              <w:t>причине</w:t>
            </w:r>
          </w:p>
        </w:tc>
        <w:tc>
          <w:tcPr>
            <w:tcW w:w="160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по </w:t>
            </w:r>
            <w:r w:rsidRPr="00073E59">
              <w:rPr>
                <w:rFonts w:ascii="Times New Roman" w:eastAsia="Times New Roman" w:hAnsi="Times New Roman" w:cs="Times New Roman"/>
                <w:b/>
                <w:bCs/>
                <w:sz w:val="24"/>
                <w:szCs w:val="24"/>
              </w:rPr>
              <w:br/>
              <w:t>прогулам</w:t>
            </w:r>
          </w:p>
        </w:tc>
        <w:tc>
          <w:tcPr>
            <w:tcW w:w="94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10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одному</w:t>
            </w:r>
          </w:p>
        </w:tc>
        <w:tc>
          <w:tcPr>
            <w:tcW w:w="86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двум</w:t>
            </w:r>
          </w:p>
        </w:tc>
        <w:tc>
          <w:tcPr>
            <w:tcW w:w="1140"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более 2</w:t>
            </w: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trHeight w:val="285"/>
        </w:trPr>
        <w:tc>
          <w:tcPr>
            <w:tcW w:w="148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2540"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6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3637" w:type="dxa"/>
            <w:gridSpan w:val="6"/>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150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"4"</w:t>
            </w:r>
          </w:p>
        </w:tc>
        <w:tc>
          <w:tcPr>
            <w:tcW w:w="150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40"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222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60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94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10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86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140"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trHeight w:val="285"/>
        </w:trPr>
        <w:tc>
          <w:tcPr>
            <w:tcW w:w="1480" w:type="dxa"/>
            <w:gridSpan w:val="2"/>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254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w:t>
            </w:r>
          </w:p>
        </w:tc>
        <w:tc>
          <w:tcPr>
            <w:tcW w:w="940" w:type="dxa"/>
            <w:gridSpan w:val="3"/>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96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w:t>
            </w:r>
          </w:p>
        </w:tc>
        <w:tc>
          <w:tcPr>
            <w:tcW w:w="3637" w:type="dxa"/>
            <w:gridSpan w:val="6"/>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w:t>
            </w:r>
          </w:p>
        </w:tc>
        <w:tc>
          <w:tcPr>
            <w:tcW w:w="150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6</w:t>
            </w:r>
          </w:p>
        </w:tc>
        <w:tc>
          <w:tcPr>
            <w:tcW w:w="15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7</w:t>
            </w:r>
          </w:p>
        </w:tc>
        <w:tc>
          <w:tcPr>
            <w:tcW w:w="94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8</w:t>
            </w:r>
          </w:p>
        </w:tc>
        <w:tc>
          <w:tcPr>
            <w:tcW w:w="222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w:t>
            </w:r>
          </w:p>
        </w:tc>
        <w:tc>
          <w:tcPr>
            <w:tcW w:w="16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w:t>
            </w:r>
          </w:p>
        </w:tc>
        <w:tc>
          <w:tcPr>
            <w:tcW w:w="94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w:t>
            </w:r>
          </w:p>
        </w:tc>
        <w:tc>
          <w:tcPr>
            <w:tcW w:w="11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12</w:t>
            </w:r>
          </w:p>
        </w:tc>
        <w:tc>
          <w:tcPr>
            <w:tcW w:w="86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13</w:t>
            </w:r>
          </w:p>
        </w:tc>
        <w:tc>
          <w:tcPr>
            <w:tcW w:w="114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14</w:t>
            </w:r>
          </w:p>
        </w:tc>
        <w:tc>
          <w:tcPr>
            <w:tcW w:w="150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15</w:t>
            </w:r>
          </w:p>
        </w:tc>
      </w:tr>
      <w:tr w:rsidR="009D001E" w:rsidRPr="00073E59" w:rsidTr="00073E59">
        <w:trPr>
          <w:trHeight w:val="285"/>
        </w:trPr>
        <w:tc>
          <w:tcPr>
            <w:tcW w:w="1480" w:type="dxa"/>
            <w:gridSpan w:val="2"/>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w:t>
            </w:r>
          </w:p>
        </w:tc>
        <w:tc>
          <w:tcPr>
            <w:tcW w:w="254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24</w:t>
            </w:r>
          </w:p>
        </w:tc>
        <w:tc>
          <w:tcPr>
            <w:tcW w:w="940" w:type="dxa"/>
            <w:gridSpan w:val="3"/>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22</w:t>
            </w:r>
          </w:p>
        </w:tc>
        <w:tc>
          <w:tcPr>
            <w:tcW w:w="96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3637" w:type="dxa"/>
            <w:gridSpan w:val="6"/>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15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94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222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6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94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11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86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14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50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39</w:t>
            </w:r>
          </w:p>
        </w:tc>
      </w:tr>
      <w:tr w:rsidR="009D001E" w:rsidRPr="00073E59" w:rsidTr="00073E59">
        <w:trPr>
          <w:trHeight w:val="285"/>
        </w:trPr>
        <w:tc>
          <w:tcPr>
            <w:tcW w:w="1480" w:type="dxa"/>
            <w:gridSpan w:val="2"/>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w:t>
            </w:r>
          </w:p>
        </w:tc>
        <w:tc>
          <w:tcPr>
            <w:tcW w:w="254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w:t>
            </w:r>
          </w:p>
        </w:tc>
        <w:tc>
          <w:tcPr>
            <w:tcW w:w="940" w:type="dxa"/>
            <w:gridSpan w:val="3"/>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w:t>
            </w:r>
          </w:p>
        </w:tc>
        <w:tc>
          <w:tcPr>
            <w:tcW w:w="96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3637" w:type="dxa"/>
            <w:gridSpan w:val="6"/>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5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940"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222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6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94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10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86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140"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50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w:t>
            </w:r>
          </w:p>
        </w:tc>
      </w:tr>
      <w:tr w:rsidR="009D001E" w:rsidRPr="00073E59" w:rsidTr="00073E59">
        <w:trPr>
          <w:trHeight w:val="285"/>
        </w:trPr>
        <w:tc>
          <w:tcPr>
            <w:tcW w:w="1480" w:type="dxa"/>
            <w:gridSpan w:val="2"/>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10-11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254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37</w:t>
            </w:r>
          </w:p>
        </w:tc>
        <w:tc>
          <w:tcPr>
            <w:tcW w:w="940" w:type="dxa"/>
            <w:gridSpan w:val="3"/>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35</w:t>
            </w:r>
          </w:p>
        </w:tc>
        <w:tc>
          <w:tcPr>
            <w:tcW w:w="96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3637" w:type="dxa"/>
            <w:gridSpan w:val="6"/>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13</w:t>
            </w:r>
          </w:p>
        </w:tc>
        <w:tc>
          <w:tcPr>
            <w:tcW w:w="150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15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940"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222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16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94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110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86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1140"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150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52</w:t>
            </w:r>
          </w:p>
        </w:tc>
      </w:tr>
      <w:tr w:rsidR="009D001E" w:rsidRPr="00073E59" w:rsidTr="00073E59">
        <w:trPr>
          <w:gridAfter w:val="13"/>
          <w:wAfter w:w="13515" w:type="dxa"/>
          <w:trHeight w:val="930"/>
        </w:trPr>
        <w:tc>
          <w:tcPr>
            <w:tcW w:w="9349" w:type="dxa"/>
            <w:gridSpan w:val="13"/>
            <w:tcBorders>
              <w:top w:val="nil"/>
              <w:left w:val="nil"/>
              <w:bottom w:val="nil"/>
              <w:right w:val="nil"/>
            </w:tcBorders>
            <w:shd w:val="clear" w:color="auto" w:fill="auto"/>
            <w:vAlign w:val="bottom"/>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Сводный отчет об успеваемости и качестве </w:t>
            </w:r>
            <w:proofErr w:type="gramStart"/>
            <w:r w:rsidRPr="00073E59">
              <w:rPr>
                <w:rFonts w:ascii="Times New Roman" w:eastAsia="Times New Roman" w:hAnsi="Times New Roman" w:cs="Times New Roman"/>
                <w:b/>
                <w:bCs/>
                <w:sz w:val="24"/>
                <w:szCs w:val="24"/>
              </w:rPr>
              <w:t>обучения по школе</w:t>
            </w:r>
            <w:proofErr w:type="gramEnd"/>
          </w:p>
        </w:tc>
      </w:tr>
      <w:tr w:rsidR="009D001E" w:rsidRPr="00073E59" w:rsidTr="00073E59">
        <w:trPr>
          <w:gridAfter w:val="13"/>
          <w:wAfter w:w="13515" w:type="dxa"/>
          <w:trHeight w:val="285"/>
        </w:trPr>
        <w:tc>
          <w:tcPr>
            <w:tcW w:w="1585"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642"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981"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4227" w:type="dxa"/>
            <w:gridSpan w:val="6"/>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Учебный год:</w:t>
            </w:r>
            <w:r w:rsidRPr="00073E59">
              <w:rPr>
                <w:rFonts w:ascii="Times New Roman" w:eastAsia="Times New Roman" w:hAnsi="Times New Roman" w:cs="Times New Roman"/>
                <w:sz w:val="24"/>
                <w:szCs w:val="24"/>
              </w:rPr>
              <w:t> 2020/2021</w:t>
            </w:r>
          </w:p>
        </w:tc>
        <w:tc>
          <w:tcPr>
            <w:tcW w:w="1981"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4227" w:type="dxa"/>
            <w:gridSpan w:val="6"/>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Учебный период:</w:t>
            </w:r>
            <w:r w:rsidRPr="00073E59">
              <w:rPr>
                <w:rFonts w:ascii="Times New Roman" w:eastAsia="Times New Roman" w:hAnsi="Times New Roman" w:cs="Times New Roman"/>
                <w:sz w:val="24"/>
                <w:szCs w:val="24"/>
              </w:rPr>
              <w:t> 1 полугодие</w:t>
            </w:r>
          </w:p>
        </w:tc>
        <w:tc>
          <w:tcPr>
            <w:tcW w:w="1981"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642"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981"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642" w:type="dxa"/>
            <w:gridSpan w:val="3"/>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981"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Класс</w:t>
            </w:r>
          </w:p>
        </w:tc>
        <w:tc>
          <w:tcPr>
            <w:tcW w:w="2642" w:type="dxa"/>
            <w:gridSpan w:val="3"/>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успеваемости</w:t>
            </w:r>
          </w:p>
        </w:tc>
        <w:tc>
          <w:tcPr>
            <w:tcW w:w="1981"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качества</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2642" w:type="dxa"/>
            <w:gridSpan w:val="3"/>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w:t>
            </w:r>
          </w:p>
        </w:tc>
        <w:tc>
          <w:tcPr>
            <w:tcW w:w="1981"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10а</w:t>
            </w:r>
          </w:p>
        </w:tc>
        <w:tc>
          <w:tcPr>
            <w:tcW w:w="2642" w:type="dxa"/>
            <w:gridSpan w:val="3"/>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95,7</w:t>
            </w:r>
          </w:p>
        </w:tc>
        <w:tc>
          <w:tcPr>
            <w:tcW w:w="1981"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39,1</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11а</w:t>
            </w:r>
          </w:p>
        </w:tc>
        <w:tc>
          <w:tcPr>
            <w:tcW w:w="2642" w:type="dxa"/>
            <w:gridSpan w:val="3"/>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81"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38,5</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3"/>
          <w:wAfter w:w="13515" w:type="dxa"/>
          <w:trHeight w:val="285"/>
        </w:trPr>
        <w:tc>
          <w:tcPr>
            <w:tcW w:w="1585" w:type="dxa"/>
            <w:gridSpan w:val="3"/>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10-11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2642" w:type="dxa"/>
            <w:gridSpan w:val="3"/>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97,2</w:t>
            </w:r>
          </w:p>
        </w:tc>
        <w:tc>
          <w:tcPr>
            <w:tcW w:w="1981"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38,9</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91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930"/>
        </w:trPr>
        <w:tc>
          <w:tcPr>
            <w:tcW w:w="10767" w:type="dxa"/>
            <w:gridSpan w:val="15"/>
            <w:tcBorders>
              <w:top w:val="nil"/>
              <w:left w:val="nil"/>
              <w:bottom w:val="nil"/>
              <w:right w:val="nil"/>
            </w:tcBorders>
            <w:shd w:val="clear" w:color="auto" w:fill="auto"/>
            <w:vAlign w:val="bottom"/>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lastRenderedPageBreak/>
              <w:t xml:space="preserve">Сводный отчет об успеваемости и качестве </w:t>
            </w:r>
            <w:proofErr w:type="gramStart"/>
            <w:r w:rsidRPr="00073E59">
              <w:rPr>
                <w:rFonts w:ascii="Times New Roman" w:eastAsia="Times New Roman" w:hAnsi="Times New Roman" w:cs="Times New Roman"/>
                <w:b/>
                <w:bCs/>
                <w:sz w:val="24"/>
                <w:szCs w:val="24"/>
              </w:rPr>
              <w:t>обучения по школе</w:t>
            </w:r>
            <w:proofErr w:type="gramEnd"/>
          </w:p>
        </w:tc>
      </w:tr>
      <w:tr w:rsidR="00073E59" w:rsidRPr="00073E59" w:rsidTr="00073E59">
        <w:trPr>
          <w:gridAfter w:val="11"/>
          <w:wAfter w:w="12097" w:type="dxa"/>
          <w:trHeight w:val="1425"/>
        </w:trPr>
        <w:tc>
          <w:tcPr>
            <w:tcW w:w="10767" w:type="dxa"/>
            <w:gridSpan w:val="15"/>
            <w:tcBorders>
              <w:top w:val="nil"/>
              <w:left w:val="nil"/>
              <w:right w:val="nil"/>
            </w:tcBorders>
            <w:shd w:val="clear" w:color="auto" w:fill="auto"/>
            <w:noWrap/>
            <w:hideMark/>
          </w:tcPr>
          <w:p w:rsidR="00073E59" w:rsidRPr="00073E59" w:rsidRDefault="00073E59" w:rsidP="00073E59">
            <w:pPr>
              <w:spacing w:after="0" w:line="240" w:lineRule="auto"/>
              <w:ind w:firstLineChars="100" w:firstLine="24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Учебный год:</w:t>
            </w:r>
            <w:r w:rsidRPr="00073E59">
              <w:rPr>
                <w:rFonts w:ascii="Times New Roman" w:eastAsia="Times New Roman" w:hAnsi="Times New Roman" w:cs="Times New Roman"/>
                <w:sz w:val="24"/>
                <w:szCs w:val="24"/>
              </w:rPr>
              <w:t> 2020/2021</w:t>
            </w:r>
          </w:p>
          <w:p w:rsidR="00073E59" w:rsidRPr="00073E59" w:rsidRDefault="00073E59" w:rsidP="00073E59">
            <w:pPr>
              <w:spacing w:after="0" w:line="240" w:lineRule="auto"/>
              <w:ind w:firstLineChars="100" w:firstLine="241"/>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Учебный период:</w:t>
            </w:r>
            <w:r w:rsidRPr="00073E59">
              <w:rPr>
                <w:rFonts w:ascii="Times New Roman" w:eastAsia="Times New Roman" w:hAnsi="Times New Roman" w:cs="Times New Roman"/>
                <w:sz w:val="24"/>
                <w:szCs w:val="24"/>
              </w:rPr>
              <w:t> 2 четверть</w:t>
            </w:r>
          </w:p>
        </w:tc>
      </w:tr>
      <w:tr w:rsidR="009D001E" w:rsidRPr="00073E59" w:rsidTr="00073E59">
        <w:trPr>
          <w:gridAfter w:val="11"/>
          <w:wAfter w:w="12097" w:type="dxa"/>
          <w:trHeight w:val="285"/>
        </w:trPr>
        <w:tc>
          <w:tcPr>
            <w:tcW w:w="1411"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Класс</w:t>
            </w:r>
          </w:p>
        </w:tc>
        <w:tc>
          <w:tcPr>
            <w:tcW w:w="2660"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успеваемости</w:t>
            </w:r>
          </w:p>
        </w:tc>
        <w:tc>
          <w:tcPr>
            <w:tcW w:w="1995"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качества</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2660"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w:t>
            </w:r>
          </w:p>
        </w:tc>
        <w:tc>
          <w:tcPr>
            <w:tcW w:w="1995"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96,6</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69,0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95,0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45,0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40,0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47,1</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50,0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30,0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1- 4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2660"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98,4</w:t>
            </w:r>
          </w:p>
        </w:tc>
        <w:tc>
          <w:tcPr>
            <w:tcW w:w="1995"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48,4</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53,8</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90,9</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50,0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95,0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20,0</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65,4</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100,0</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36,4</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95,8</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29,2</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87,5</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29,2</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71,4</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14,3</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9а</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71,4</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14,3</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9б</w:t>
            </w:r>
          </w:p>
        </w:tc>
        <w:tc>
          <w:tcPr>
            <w:tcW w:w="2660"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77,8</w:t>
            </w:r>
          </w:p>
        </w:tc>
        <w:tc>
          <w:tcPr>
            <w:tcW w:w="1995" w:type="dxa"/>
            <w:gridSpan w:val="4"/>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11,1</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5- 9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2660"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90,3</w:t>
            </w:r>
          </w:p>
        </w:tc>
        <w:tc>
          <w:tcPr>
            <w:tcW w:w="1995"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34,6</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Итого</w:t>
            </w:r>
          </w:p>
        </w:tc>
        <w:tc>
          <w:tcPr>
            <w:tcW w:w="2660"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93,3</w:t>
            </w:r>
          </w:p>
        </w:tc>
        <w:tc>
          <w:tcPr>
            <w:tcW w:w="1995" w:type="dxa"/>
            <w:gridSpan w:val="4"/>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39,7</w:t>
            </w: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11"/>
          <w:wAfter w:w="12097" w:type="dxa"/>
          <w:trHeight w:val="285"/>
        </w:trPr>
        <w:tc>
          <w:tcPr>
            <w:tcW w:w="1411"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660"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995"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222"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4479" w:type="dxa"/>
            <w:gridSpan w:val="4"/>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bl>
    <w:p w:rsidR="009D001E" w:rsidRPr="00073E59" w:rsidRDefault="009D001E" w:rsidP="00E8310F">
      <w:pPr>
        <w:pStyle w:val="30"/>
        <w:shd w:val="clear" w:color="auto" w:fill="auto"/>
        <w:spacing w:line="230" w:lineRule="exact"/>
        <w:ind w:firstLine="360"/>
        <w:rPr>
          <w:b/>
          <w:bCs/>
          <w:sz w:val="24"/>
          <w:szCs w:val="24"/>
        </w:rPr>
      </w:pPr>
    </w:p>
    <w:p w:rsidR="009D001E" w:rsidRPr="00073E59" w:rsidRDefault="009D001E" w:rsidP="00E8310F">
      <w:pPr>
        <w:pStyle w:val="30"/>
        <w:shd w:val="clear" w:color="auto" w:fill="auto"/>
        <w:spacing w:line="230" w:lineRule="exact"/>
        <w:ind w:firstLine="360"/>
        <w:rPr>
          <w:b/>
          <w:bCs/>
          <w:sz w:val="24"/>
          <w:szCs w:val="24"/>
        </w:rPr>
      </w:pPr>
    </w:p>
    <w:tbl>
      <w:tblPr>
        <w:tblW w:w="15814" w:type="dxa"/>
        <w:tblInd w:w="29" w:type="dxa"/>
        <w:tblLayout w:type="fixed"/>
        <w:tblLook w:val="04A0"/>
      </w:tblPr>
      <w:tblGrid>
        <w:gridCol w:w="645"/>
        <w:gridCol w:w="708"/>
        <w:gridCol w:w="708"/>
        <w:gridCol w:w="708"/>
        <w:gridCol w:w="707"/>
        <w:gridCol w:w="845"/>
        <w:gridCol w:w="715"/>
        <w:gridCol w:w="283"/>
        <w:gridCol w:w="425"/>
        <w:gridCol w:w="284"/>
        <w:gridCol w:w="425"/>
        <w:gridCol w:w="284"/>
        <w:gridCol w:w="424"/>
        <w:gridCol w:w="285"/>
        <w:gridCol w:w="282"/>
        <w:gridCol w:w="426"/>
        <w:gridCol w:w="283"/>
        <w:gridCol w:w="567"/>
        <w:gridCol w:w="715"/>
        <w:gridCol w:w="708"/>
        <w:gridCol w:w="710"/>
        <w:gridCol w:w="708"/>
        <w:gridCol w:w="567"/>
        <w:gridCol w:w="709"/>
        <w:gridCol w:w="567"/>
        <w:gridCol w:w="709"/>
        <w:gridCol w:w="1417"/>
      </w:tblGrid>
      <w:tr w:rsidR="009D001E" w:rsidRPr="00073E59" w:rsidTr="00073E59">
        <w:trPr>
          <w:gridAfter w:val="6"/>
          <w:wAfter w:w="4678" w:type="dxa"/>
          <w:trHeight w:val="465"/>
        </w:trPr>
        <w:tc>
          <w:tcPr>
            <w:tcW w:w="11136" w:type="dxa"/>
            <w:gridSpan w:val="21"/>
            <w:tcBorders>
              <w:top w:val="nil"/>
              <w:left w:val="nil"/>
              <w:bottom w:val="nil"/>
              <w:right w:val="nil"/>
            </w:tcBorders>
            <w:shd w:val="clear" w:color="auto" w:fill="auto"/>
            <w:vAlign w:val="bottom"/>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Сводный отчёт об успеваемости по школе</w:t>
            </w:r>
          </w:p>
        </w:tc>
      </w:tr>
      <w:tr w:rsidR="009D001E" w:rsidRPr="00073E59" w:rsidTr="00073E59">
        <w:trPr>
          <w:gridAfter w:val="6"/>
          <w:wAfter w:w="4678" w:type="dxa"/>
          <w:trHeight w:val="285"/>
        </w:trPr>
        <w:tc>
          <w:tcPr>
            <w:tcW w:w="646"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41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trHeight w:val="300"/>
        </w:trPr>
        <w:tc>
          <w:tcPr>
            <w:tcW w:w="6033" w:type="dxa"/>
            <w:gridSpan w:val="10"/>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Учебный год:</w:t>
            </w:r>
            <w:r w:rsidRPr="00073E59">
              <w:rPr>
                <w:rFonts w:ascii="Times New Roman" w:eastAsia="Times New Roman" w:hAnsi="Times New Roman" w:cs="Times New Roman"/>
                <w:sz w:val="24"/>
                <w:szCs w:val="24"/>
              </w:rPr>
              <w:t xml:space="preserve"> 2020/2021</w:t>
            </w: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845"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trHeight w:val="300"/>
        </w:trPr>
        <w:tc>
          <w:tcPr>
            <w:tcW w:w="6033" w:type="dxa"/>
            <w:gridSpan w:val="10"/>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Оценка за:</w:t>
            </w:r>
            <w:r w:rsidRPr="00073E59">
              <w:rPr>
                <w:rFonts w:ascii="Times New Roman" w:eastAsia="Times New Roman" w:hAnsi="Times New Roman" w:cs="Times New Roman"/>
                <w:sz w:val="24"/>
                <w:szCs w:val="24"/>
              </w:rPr>
              <w:t xml:space="preserve"> 2 четверть</w:t>
            </w: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845"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trHeight w:val="285"/>
        </w:trPr>
        <w:tc>
          <w:tcPr>
            <w:tcW w:w="5324" w:type="dxa"/>
            <w:gridSpan w:val="8"/>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845"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6"/>
          <w:wAfter w:w="4678" w:type="dxa"/>
          <w:trHeight w:val="285"/>
        </w:trPr>
        <w:tc>
          <w:tcPr>
            <w:tcW w:w="646"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84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709" w:type="dxa"/>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c>
          <w:tcPr>
            <w:tcW w:w="1418" w:type="dxa"/>
            <w:gridSpan w:val="2"/>
            <w:tcBorders>
              <w:top w:val="nil"/>
              <w:left w:val="nil"/>
              <w:bottom w:val="nil"/>
              <w:right w:val="nil"/>
            </w:tcBorders>
            <w:shd w:val="clear" w:color="auto" w:fill="auto"/>
            <w:noWrap/>
            <w:vAlign w:val="bottom"/>
            <w:hideMark/>
          </w:tcPr>
          <w:p w:rsidR="009D001E" w:rsidRPr="00073E59" w:rsidRDefault="009D001E" w:rsidP="00D3247D">
            <w:pPr>
              <w:spacing w:after="0" w:line="240" w:lineRule="auto"/>
              <w:ind w:firstLineChars="100" w:firstLine="240"/>
              <w:rPr>
                <w:rFonts w:ascii="Times New Roman" w:eastAsia="Times New Roman" w:hAnsi="Times New Roman" w:cs="Times New Roman"/>
                <w:sz w:val="24"/>
                <w:szCs w:val="24"/>
              </w:rPr>
            </w:pPr>
          </w:p>
        </w:tc>
      </w:tr>
      <w:tr w:rsidR="009D001E" w:rsidRPr="00073E59" w:rsidTr="00073E59">
        <w:trPr>
          <w:gridAfter w:val="6"/>
          <w:wAfter w:w="4678" w:type="dxa"/>
          <w:trHeight w:val="285"/>
        </w:trPr>
        <w:tc>
          <w:tcPr>
            <w:tcW w:w="646"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Параллель</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right="192"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Количество</w:t>
            </w:r>
            <w:r w:rsidRPr="00073E59">
              <w:rPr>
                <w:rFonts w:ascii="Times New Roman" w:eastAsia="Times New Roman" w:hAnsi="Times New Roman" w:cs="Times New Roman"/>
                <w:b/>
                <w:bCs/>
                <w:sz w:val="24"/>
                <w:szCs w:val="24"/>
              </w:rPr>
              <w:br/>
              <w:t>учащихся</w:t>
            </w:r>
          </w:p>
        </w:tc>
        <w:tc>
          <w:tcPr>
            <w:tcW w:w="3686" w:type="dxa"/>
            <w:gridSpan w:val="5"/>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Успевают</w:t>
            </w:r>
          </w:p>
        </w:tc>
        <w:tc>
          <w:tcPr>
            <w:tcW w:w="2125" w:type="dxa"/>
            <w:gridSpan w:val="6"/>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аттестовано</w:t>
            </w:r>
          </w:p>
        </w:tc>
        <w:tc>
          <w:tcPr>
            <w:tcW w:w="2552" w:type="dxa"/>
            <w:gridSpan w:val="6"/>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Не успевают по предметам</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Не </w:t>
            </w:r>
            <w:r w:rsidRPr="00073E59">
              <w:rPr>
                <w:rFonts w:ascii="Times New Roman" w:eastAsia="Times New Roman" w:hAnsi="Times New Roman" w:cs="Times New Roman"/>
                <w:b/>
                <w:bCs/>
                <w:sz w:val="24"/>
                <w:szCs w:val="24"/>
              </w:rPr>
              <w:br/>
              <w:t>выставлено</w:t>
            </w:r>
            <w:r w:rsidRPr="00073E59">
              <w:rPr>
                <w:rFonts w:ascii="Times New Roman" w:eastAsia="Times New Roman" w:hAnsi="Times New Roman" w:cs="Times New Roman"/>
                <w:b/>
                <w:bCs/>
                <w:sz w:val="24"/>
                <w:szCs w:val="24"/>
              </w:rPr>
              <w:br/>
              <w:t>оценок</w:t>
            </w:r>
          </w:p>
        </w:tc>
      </w:tr>
      <w:tr w:rsidR="009D001E" w:rsidRPr="00073E59" w:rsidTr="00073E59">
        <w:trPr>
          <w:gridAfter w:val="6"/>
          <w:wAfter w:w="4678" w:type="dxa"/>
          <w:trHeight w:val="28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2977"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708"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1417"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567"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1985" w:type="dxa"/>
            <w:gridSpan w:val="4"/>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из них</w:t>
            </w: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gridAfter w:val="6"/>
          <w:wAfter w:w="4678" w:type="dxa"/>
          <w:trHeight w:val="48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"5"</w:t>
            </w:r>
          </w:p>
        </w:tc>
        <w:tc>
          <w:tcPr>
            <w:tcW w:w="1553" w:type="dxa"/>
            <w:gridSpan w:val="2"/>
            <w:tcBorders>
              <w:top w:val="single" w:sz="4" w:space="0" w:color="000000"/>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на "4", "5"</w:t>
            </w:r>
          </w:p>
        </w:tc>
        <w:tc>
          <w:tcPr>
            <w:tcW w:w="715"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"3"</w:t>
            </w:r>
          </w:p>
        </w:tc>
        <w:tc>
          <w:tcPr>
            <w:tcW w:w="708"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по </w:t>
            </w:r>
            <w:r w:rsidRPr="00073E59">
              <w:rPr>
                <w:rFonts w:ascii="Times New Roman" w:eastAsia="Times New Roman" w:hAnsi="Times New Roman" w:cs="Times New Roman"/>
                <w:b/>
                <w:bCs/>
                <w:sz w:val="24"/>
                <w:szCs w:val="24"/>
              </w:rPr>
              <w:br/>
            </w:r>
            <w:proofErr w:type="spellStart"/>
            <w:r w:rsidRPr="00073E59">
              <w:rPr>
                <w:rFonts w:ascii="Times New Roman" w:eastAsia="Times New Roman" w:hAnsi="Times New Roman" w:cs="Times New Roman"/>
                <w:b/>
                <w:bCs/>
                <w:sz w:val="24"/>
                <w:szCs w:val="24"/>
              </w:rPr>
              <w:t>уваж-й</w:t>
            </w:r>
            <w:proofErr w:type="spellEnd"/>
            <w:r w:rsidRPr="00073E59">
              <w:rPr>
                <w:rFonts w:ascii="Times New Roman" w:eastAsia="Times New Roman" w:hAnsi="Times New Roman" w:cs="Times New Roman"/>
                <w:b/>
                <w:bCs/>
                <w:sz w:val="24"/>
                <w:szCs w:val="24"/>
              </w:rPr>
              <w:br/>
              <w:t>причине</w:t>
            </w:r>
          </w:p>
        </w:tc>
        <w:tc>
          <w:tcPr>
            <w:tcW w:w="708"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по </w:t>
            </w:r>
            <w:r w:rsidRPr="00073E59">
              <w:rPr>
                <w:rFonts w:ascii="Times New Roman" w:eastAsia="Times New Roman" w:hAnsi="Times New Roman" w:cs="Times New Roman"/>
                <w:b/>
                <w:bCs/>
                <w:sz w:val="24"/>
                <w:szCs w:val="24"/>
              </w:rPr>
              <w:br/>
              <w:t>прогулам</w:t>
            </w:r>
          </w:p>
        </w:tc>
        <w:tc>
          <w:tcPr>
            <w:tcW w:w="567"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gridSpan w:val="2"/>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одному</w:t>
            </w:r>
          </w:p>
        </w:tc>
        <w:tc>
          <w:tcPr>
            <w:tcW w:w="567"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двум</w:t>
            </w:r>
          </w:p>
        </w:tc>
        <w:tc>
          <w:tcPr>
            <w:tcW w:w="709" w:type="dxa"/>
            <w:vMerge w:val="restart"/>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более 2</w:t>
            </w: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gridAfter w:val="6"/>
          <w:wAfter w:w="4678" w:type="dxa"/>
          <w:trHeight w:val="28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8"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Всего</w:t>
            </w:r>
          </w:p>
        </w:tc>
        <w:tc>
          <w:tcPr>
            <w:tcW w:w="84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с одной "4"</w:t>
            </w:r>
          </w:p>
        </w:tc>
        <w:tc>
          <w:tcPr>
            <w:tcW w:w="715"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709" w:type="dxa"/>
            <w:vMerge/>
            <w:tcBorders>
              <w:top w:val="nil"/>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9D001E" w:rsidRPr="00073E59" w:rsidRDefault="009D001E" w:rsidP="00D3247D">
            <w:pPr>
              <w:spacing w:after="0" w:line="240" w:lineRule="auto"/>
              <w:rPr>
                <w:rFonts w:ascii="Times New Roman" w:eastAsia="Times New Roman" w:hAnsi="Times New Roman" w:cs="Times New Roman"/>
                <w:b/>
                <w:bCs/>
                <w:sz w:val="24"/>
                <w:szCs w:val="24"/>
              </w:rPr>
            </w:pP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w:t>
            </w:r>
          </w:p>
        </w:tc>
        <w:tc>
          <w:tcPr>
            <w:tcW w:w="708"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w:t>
            </w:r>
          </w:p>
        </w:tc>
        <w:tc>
          <w:tcPr>
            <w:tcW w:w="84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6</w:t>
            </w:r>
          </w:p>
        </w:tc>
        <w:tc>
          <w:tcPr>
            <w:tcW w:w="71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7</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8</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9</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w:t>
            </w:r>
          </w:p>
        </w:tc>
        <w:tc>
          <w:tcPr>
            <w:tcW w:w="567"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12</w:t>
            </w:r>
          </w:p>
        </w:tc>
        <w:tc>
          <w:tcPr>
            <w:tcW w:w="56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13</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14</w:t>
            </w:r>
          </w:p>
        </w:tc>
        <w:tc>
          <w:tcPr>
            <w:tcW w:w="141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15</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35</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329</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lastRenderedPageBreak/>
              <w:t>2</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49</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47</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22</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37</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37</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40</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40</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1- 4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161</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124</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13</w:t>
            </w:r>
          </w:p>
        </w:tc>
        <w:tc>
          <w:tcPr>
            <w:tcW w:w="708"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48</w:t>
            </w:r>
          </w:p>
        </w:tc>
        <w:tc>
          <w:tcPr>
            <w:tcW w:w="84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w:t>
            </w:r>
          </w:p>
        </w:tc>
        <w:tc>
          <w:tcPr>
            <w:tcW w:w="71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567"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56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w:t>
            </w:r>
          </w:p>
        </w:tc>
        <w:tc>
          <w:tcPr>
            <w:tcW w:w="141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336</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48</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46</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23</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48</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45</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20</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41</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46</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45</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25</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45</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36</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32</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24</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84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15"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567"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p>
        </w:tc>
        <w:tc>
          <w:tcPr>
            <w:tcW w:w="567"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709" w:type="dxa"/>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9D001E" w:rsidRPr="00073E59" w:rsidRDefault="009D001E" w:rsidP="00D3247D">
            <w:pPr>
              <w:spacing w:after="0" w:line="240" w:lineRule="auto"/>
              <w:ind w:firstLineChars="100" w:firstLine="240"/>
              <w:jc w:val="righ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xml:space="preserve">5- 9 </w:t>
            </w:r>
            <w:proofErr w:type="spellStart"/>
            <w:r w:rsidRPr="00073E59">
              <w:rPr>
                <w:rFonts w:ascii="Times New Roman" w:eastAsia="Times New Roman" w:hAnsi="Times New Roman" w:cs="Times New Roman"/>
                <w:b/>
                <w:bCs/>
                <w:sz w:val="24"/>
                <w:szCs w:val="24"/>
              </w:rPr>
              <w:t>кл</w:t>
            </w:r>
            <w:proofErr w:type="spellEnd"/>
            <w:r w:rsidRPr="00073E59">
              <w:rPr>
                <w:rFonts w:ascii="Times New Roman" w:eastAsia="Times New Roman" w:hAnsi="Times New Roman" w:cs="Times New Roman"/>
                <w:b/>
                <w:bCs/>
                <w:sz w:val="24"/>
                <w:szCs w:val="24"/>
              </w:rPr>
              <w:t>.</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219</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196</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w:t>
            </w:r>
          </w:p>
        </w:tc>
        <w:tc>
          <w:tcPr>
            <w:tcW w:w="708"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70</w:t>
            </w:r>
          </w:p>
        </w:tc>
        <w:tc>
          <w:tcPr>
            <w:tcW w:w="84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w:t>
            </w:r>
          </w:p>
        </w:tc>
        <w:tc>
          <w:tcPr>
            <w:tcW w:w="71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14</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10</w:t>
            </w:r>
          </w:p>
        </w:tc>
        <w:tc>
          <w:tcPr>
            <w:tcW w:w="567"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w:t>
            </w:r>
          </w:p>
        </w:tc>
        <w:tc>
          <w:tcPr>
            <w:tcW w:w="56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141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86</w:t>
            </w:r>
          </w:p>
        </w:tc>
      </w:tr>
      <w:tr w:rsidR="009D001E" w:rsidRPr="00073E59" w:rsidTr="00073E59">
        <w:trPr>
          <w:gridAfter w:val="6"/>
          <w:wAfter w:w="4678" w:type="dxa"/>
          <w:trHeight w:val="285"/>
        </w:trPr>
        <w:tc>
          <w:tcPr>
            <w:tcW w:w="646" w:type="dxa"/>
            <w:tcBorders>
              <w:top w:val="nil"/>
              <w:left w:val="single" w:sz="4" w:space="0" w:color="000000"/>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Итого</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380</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320</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18</w:t>
            </w:r>
          </w:p>
        </w:tc>
        <w:tc>
          <w:tcPr>
            <w:tcW w:w="708"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118</w:t>
            </w:r>
          </w:p>
        </w:tc>
        <w:tc>
          <w:tcPr>
            <w:tcW w:w="84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8</w:t>
            </w:r>
          </w:p>
        </w:tc>
        <w:tc>
          <w:tcPr>
            <w:tcW w:w="715"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24</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 </w:t>
            </w:r>
          </w:p>
        </w:tc>
        <w:tc>
          <w:tcPr>
            <w:tcW w:w="70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11</w:t>
            </w:r>
          </w:p>
        </w:tc>
        <w:tc>
          <w:tcPr>
            <w:tcW w:w="567"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12</w:t>
            </w:r>
          </w:p>
        </w:tc>
        <w:tc>
          <w:tcPr>
            <w:tcW w:w="709"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5</w:t>
            </w:r>
          </w:p>
        </w:tc>
        <w:tc>
          <w:tcPr>
            <w:tcW w:w="567"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3</w:t>
            </w:r>
          </w:p>
        </w:tc>
        <w:tc>
          <w:tcPr>
            <w:tcW w:w="709" w:type="dxa"/>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w:t>
            </w:r>
          </w:p>
        </w:tc>
        <w:tc>
          <w:tcPr>
            <w:tcW w:w="1418" w:type="dxa"/>
            <w:gridSpan w:val="2"/>
            <w:tcBorders>
              <w:top w:val="nil"/>
              <w:left w:val="nil"/>
              <w:bottom w:val="single" w:sz="4" w:space="0" w:color="000000"/>
              <w:right w:val="single" w:sz="4" w:space="0" w:color="000000"/>
            </w:tcBorders>
            <w:shd w:val="clear" w:color="000000" w:fill="EAEAEA"/>
            <w:vAlign w:val="center"/>
            <w:hideMark/>
          </w:tcPr>
          <w:p w:rsidR="009D001E" w:rsidRPr="00073E59" w:rsidRDefault="009D001E" w:rsidP="00D3247D">
            <w:pPr>
              <w:spacing w:after="0" w:line="240" w:lineRule="auto"/>
              <w:ind w:firstLineChars="100" w:firstLine="241"/>
              <w:jc w:val="center"/>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422</w:t>
            </w:r>
          </w:p>
        </w:tc>
      </w:tr>
    </w:tbl>
    <w:p w:rsidR="009D001E" w:rsidRPr="00073E59" w:rsidRDefault="009D001E" w:rsidP="00E8310F">
      <w:pPr>
        <w:pStyle w:val="30"/>
        <w:shd w:val="clear" w:color="auto" w:fill="auto"/>
        <w:spacing w:line="230" w:lineRule="exact"/>
        <w:ind w:firstLine="360"/>
        <w:rPr>
          <w:b/>
          <w:bCs/>
          <w:sz w:val="24"/>
          <w:szCs w:val="24"/>
        </w:rPr>
      </w:pPr>
    </w:p>
    <w:p w:rsidR="009D001E" w:rsidRPr="00073E59" w:rsidRDefault="009D001E" w:rsidP="00E8310F">
      <w:pPr>
        <w:pStyle w:val="30"/>
        <w:shd w:val="clear" w:color="auto" w:fill="auto"/>
        <w:spacing w:line="230" w:lineRule="exact"/>
        <w:ind w:firstLine="360"/>
        <w:rPr>
          <w:b/>
          <w:bCs/>
          <w:sz w:val="24"/>
          <w:szCs w:val="24"/>
        </w:rPr>
      </w:pPr>
    </w:p>
    <w:p w:rsidR="008435FC" w:rsidRPr="00073E59" w:rsidRDefault="008435FC" w:rsidP="00D3247D">
      <w:pPr>
        <w:spacing w:after="0" w:line="100" w:lineRule="atLeast"/>
        <w:jc w:val="center"/>
        <w:outlineLvl w:val="0"/>
        <w:rPr>
          <w:rFonts w:ascii="Times New Roman" w:hAnsi="Times New Roman" w:cs="Times New Roman"/>
          <w:b/>
          <w:sz w:val="24"/>
          <w:szCs w:val="24"/>
        </w:rPr>
      </w:pPr>
      <w:r w:rsidRPr="00073E59">
        <w:rPr>
          <w:rFonts w:ascii="Times New Roman" w:hAnsi="Times New Roman" w:cs="Times New Roman"/>
          <w:b/>
          <w:sz w:val="24"/>
          <w:szCs w:val="24"/>
        </w:rPr>
        <w:t xml:space="preserve">КАЧЕСТВО ЗНАНИЙ УЧАЩИХСЯ </w:t>
      </w:r>
    </w:p>
    <w:p w:rsidR="008435FC" w:rsidRPr="00073E59" w:rsidRDefault="008435FC" w:rsidP="00D3247D">
      <w:pPr>
        <w:spacing w:after="0" w:line="100" w:lineRule="atLeast"/>
        <w:jc w:val="center"/>
        <w:outlineLvl w:val="0"/>
        <w:rPr>
          <w:rFonts w:ascii="Times New Roman" w:hAnsi="Times New Roman" w:cs="Times New Roman"/>
          <w:b/>
          <w:sz w:val="24"/>
          <w:szCs w:val="24"/>
        </w:rPr>
      </w:pPr>
      <w:r w:rsidRPr="00073E59">
        <w:rPr>
          <w:rFonts w:ascii="Times New Roman" w:hAnsi="Times New Roman" w:cs="Times New Roman"/>
          <w:b/>
          <w:sz w:val="24"/>
          <w:szCs w:val="24"/>
        </w:rPr>
        <w:t>2-4 классов МКОУ «СОШ № 3 ст. Зеленчукской»</w:t>
      </w:r>
    </w:p>
    <w:p w:rsidR="008435FC" w:rsidRPr="00073E59" w:rsidRDefault="008435FC" w:rsidP="00D3247D">
      <w:pPr>
        <w:spacing w:after="0" w:line="100" w:lineRule="atLeast"/>
        <w:jc w:val="center"/>
        <w:outlineLvl w:val="0"/>
        <w:rPr>
          <w:rFonts w:ascii="Times New Roman" w:hAnsi="Times New Roman" w:cs="Times New Roman"/>
          <w:b/>
          <w:sz w:val="24"/>
          <w:szCs w:val="24"/>
        </w:rPr>
      </w:pPr>
      <w:r w:rsidRPr="00073E59">
        <w:rPr>
          <w:rFonts w:ascii="Times New Roman" w:hAnsi="Times New Roman" w:cs="Times New Roman"/>
          <w:b/>
          <w:sz w:val="24"/>
          <w:szCs w:val="24"/>
        </w:rPr>
        <w:t>За 2 четверть  2020-2021 учебного года</w:t>
      </w:r>
      <w:proofErr w:type="gramStart"/>
      <w:r w:rsidRPr="00073E59">
        <w:rPr>
          <w:rFonts w:ascii="Times New Roman" w:hAnsi="Times New Roman" w:cs="Times New Roman"/>
          <w:b/>
          <w:sz w:val="24"/>
          <w:szCs w:val="24"/>
        </w:rPr>
        <w:t xml:space="preserve"> .</w:t>
      </w:r>
      <w:proofErr w:type="gramEnd"/>
    </w:p>
    <w:p w:rsidR="008435FC" w:rsidRPr="00073E59" w:rsidRDefault="008435FC" w:rsidP="008435FC">
      <w:pPr>
        <w:pStyle w:val="30"/>
        <w:shd w:val="clear" w:color="auto" w:fill="auto"/>
        <w:spacing w:line="230" w:lineRule="exact"/>
        <w:ind w:firstLine="360"/>
        <w:rPr>
          <w:sz w:val="24"/>
          <w:szCs w:val="24"/>
        </w:rPr>
      </w:pPr>
    </w:p>
    <w:p w:rsidR="008435FC" w:rsidRPr="00073E59" w:rsidRDefault="008435FC" w:rsidP="008435FC">
      <w:pPr>
        <w:pStyle w:val="a8"/>
        <w:rPr>
          <w:rFonts w:ascii="Times New Roman" w:hAnsi="Times New Roman" w:cs="Times New Roman"/>
          <w:sz w:val="24"/>
          <w:szCs w:val="24"/>
        </w:rPr>
      </w:pPr>
      <w:r w:rsidRPr="00073E59">
        <w:rPr>
          <w:rFonts w:ascii="Times New Roman" w:hAnsi="Times New Roman" w:cs="Times New Roman"/>
          <w:noProof/>
          <w:sz w:val="24"/>
          <w:szCs w:val="24"/>
        </w:rPr>
        <w:drawing>
          <wp:inline distT="0" distB="0" distL="0" distR="0">
            <wp:extent cx="6637782" cy="3001899"/>
            <wp:effectExtent l="0" t="0" r="29845" b="46355"/>
            <wp:docPr id="3"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35FC" w:rsidRPr="00073E59" w:rsidRDefault="008435FC" w:rsidP="008435FC">
      <w:pPr>
        <w:pStyle w:val="30"/>
        <w:shd w:val="clear" w:color="auto" w:fill="auto"/>
        <w:spacing w:line="230" w:lineRule="exact"/>
        <w:ind w:firstLine="360"/>
        <w:rPr>
          <w:sz w:val="24"/>
          <w:szCs w:val="24"/>
        </w:rPr>
      </w:pPr>
    </w:p>
    <w:p w:rsidR="008435FC" w:rsidRPr="00073E59" w:rsidRDefault="008435FC" w:rsidP="00D3247D">
      <w:pPr>
        <w:spacing w:after="0" w:line="100" w:lineRule="atLeast"/>
        <w:jc w:val="center"/>
        <w:outlineLvl w:val="0"/>
        <w:rPr>
          <w:rFonts w:ascii="Times New Roman" w:hAnsi="Times New Roman" w:cs="Times New Roman"/>
          <w:b/>
          <w:sz w:val="24"/>
          <w:szCs w:val="24"/>
        </w:rPr>
      </w:pPr>
      <w:r w:rsidRPr="00073E59">
        <w:rPr>
          <w:rFonts w:ascii="Times New Roman" w:hAnsi="Times New Roman" w:cs="Times New Roman"/>
          <w:b/>
          <w:sz w:val="24"/>
          <w:szCs w:val="24"/>
        </w:rPr>
        <w:t xml:space="preserve">КАЧЕСТВО ЗНАНИЙ УЧАЩИХСЯ </w:t>
      </w:r>
    </w:p>
    <w:p w:rsidR="008435FC" w:rsidRPr="00073E59" w:rsidRDefault="008435FC" w:rsidP="00D3247D">
      <w:pPr>
        <w:spacing w:after="0" w:line="100" w:lineRule="atLeast"/>
        <w:jc w:val="center"/>
        <w:rPr>
          <w:rFonts w:ascii="Times New Roman" w:hAnsi="Times New Roman" w:cs="Times New Roman"/>
          <w:b/>
          <w:sz w:val="24"/>
          <w:szCs w:val="24"/>
        </w:rPr>
      </w:pPr>
      <w:r w:rsidRPr="00073E59">
        <w:rPr>
          <w:rFonts w:ascii="Times New Roman" w:hAnsi="Times New Roman" w:cs="Times New Roman"/>
          <w:b/>
          <w:sz w:val="24"/>
          <w:szCs w:val="24"/>
        </w:rPr>
        <w:t xml:space="preserve">5-9 классов МКОУ «СОШ № 3 ст. Зеленчукской им. В.В. </w:t>
      </w:r>
      <w:proofErr w:type="spellStart"/>
      <w:r w:rsidRPr="00073E59">
        <w:rPr>
          <w:rFonts w:ascii="Times New Roman" w:hAnsi="Times New Roman" w:cs="Times New Roman"/>
          <w:b/>
          <w:sz w:val="24"/>
          <w:szCs w:val="24"/>
        </w:rPr>
        <w:t>Бреславцева</w:t>
      </w:r>
      <w:proofErr w:type="spellEnd"/>
      <w:r w:rsidRPr="00073E59">
        <w:rPr>
          <w:rFonts w:ascii="Times New Roman" w:hAnsi="Times New Roman" w:cs="Times New Roman"/>
          <w:b/>
          <w:sz w:val="24"/>
          <w:szCs w:val="24"/>
        </w:rPr>
        <w:t xml:space="preserve">» </w:t>
      </w:r>
    </w:p>
    <w:p w:rsidR="008435FC" w:rsidRPr="00073E59" w:rsidRDefault="008435FC" w:rsidP="00D3247D">
      <w:pPr>
        <w:spacing w:after="0" w:line="100" w:lineRule="atLeast"/>
        <w:jc w:val="center"/>
        <w:rPr>
          <w:rFonts w:ascii="Times New Roman" w:hAnsi="Times New Roman" w:cs="Times New Roman"/>
          <w:b/>
          <w:sz w:val="24"/>
          <w:szCs w:val="24"/>
        </w:rPr>
      </w:pPr>
      <w:r w:rsidRPr="00073E59">
        <w:rPr>
          <w:rFonts w:ascii="Times New Roman" w:hAnsi="Times New Roman" w:cs="Times New Roman"/>
          <w:b/>
          <w:sz w:val="24"/>
          <w:szCs w:val="24"/>
        </w:rPr>
        <w:t>за 2 четверть  2020-2021 учебного года</w:t>
      </w:r>
      <w:proofErr w:type="gramStart"/>
      <w:r w:rsidRPr="00073E59">
        <w:rPr>
          <w:rFonts w:ascii="Times New Roman" w:hAnsi="Times New Roman" w:cs="Times New Roman"/>
          <w:b/>
          <w:sz w:val="24"/>
          <w:szCs w:val="24"/>
        </w:rPr>
        <w:t xml:space="preserve"> .</w:t>
      </w:r>
      <w:proofErr w:type="gramEnd"/>
    </w:p>
    <w:p w:rsidR="008435FC" w:rsidRPr="00073E59" w:rsidRDefault="008435FC" w:rsidP="00D3247D">
      <w:pPr>
        <w:spacing w:after="0"/>
        <w:rPr>
          <w:rFonts w:ascii="Times New Roman" w:hAnsi="Times New Roman" w:cs="Times New Roman"/>
          <w:sz w:val="24"/>
          <w:szCs w:val="24"/>
        </w:rPr>
      </w:pPr>
      <w:r w:rsidRPr="00073E59">
        <w:rPr>
          <w:rFonts w:ascii="Times New Roman" w:hAnsi="Times New Roman" w:cs="Times New Roman"/>
          <w:noProof/>
          <w:sz w:val="24"/>
          <w:szCs w:val="24"/>
        </w:rPr>
        <w:lastRenderedPageBreak/>
        <w:drawing>
          <wp:inline distT="0" distB="0" distL="0" distR="0">
            <wp:extent cx="6619875" cy="4029075"/>
            <wp:effectExtent l="19050" t="0" r="0" b="0"/>
            <wp:docPr id="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35FC" w:rsidRPr="00073E59" w:rsidRDefault="008435FC" w:rsidP="00D3247D">
      <w:pPr>
        <w:spacing w:after="0"/>
        <w:rPr>
          <w:rFonts w:ascii="Times New Roman" w:hAnsi="Times New Roman" w:cs="Times New Roman"/>
          <w:sz w:val="24"/>
          <w:szCs w:val="24"/>
        </w:rPr>
      </w:pPr>
    </w:p>
    <w:p w:rsidR="008435FC" w:rsidRPr="00073E59" w:rsidRDefault="008435FC" w:rsidP="00D3247D">
      <w:pPr>
        <w:spacing w:after="0"/>
        <w:rPr>
          <w:rFonts w:ascii="Times New Roman" w:hAnsi="Times New Roman" w:cs="Times New Roman"/>
          <w:sz w:val="24"/>
          <w:szCs w:val="24"/>
        </w:rPr>
      </w:pPr>
    </w:p>
    <w:p w:rsidR="008435FC" w:rsidRPr="00073E59" w:rsidRDefault="008435FC" w:rsidP="00D3247D">
      <w:pPr>
        <w:spacing w:after="0"/>
        <w:rPr>
          <w:rFonts w:ascii="Times New Roman" w:hAnsi="Times New Roman" w:cs="Times New Roman"/>
          <w:sz w:val="24"/>
          <w:szCs w:val="24"/>
        </w:rPr>
      </w:pPr>
    </w:p>
    <w:p w:rsidR="008435FC" w:rsidRPr="00073E59" w:rsidRDefault="008435FC" w:rsidP="00D3247D">
      <w:pPr>
        <w:spacing w:after="0" w:line="100" w:lineRule="atLeast"/>
        <w:jc w:val="center"/>
        <w:outlineLvl w:val="0"/>
        <w:rPr>
          <w:rFonts w:ascii="Times New Roman" w:hAnsi="Times New Roman" w:cs="Times New Roman"/>
          <w:b/>
          <w:sz w:val="24"/>
          <w:szCs w:val="24"/>
        </w:rPr>
      </w:pPr>
      <w:r w:rsidRPr="00073E59">
        <w:rPr>
          <w:rFonts w:ascii="Times New Roman" w:hAnsi="Times New Roman" w:cs="Times New Roman"/>
          <w:sz w:val="24"/>
          <w:szCs w:val="24"/>
        </w:rPr>
        <w:tab/>
      </w:r>
      <w:r w:rsidRPr="00073E59">
        <w:rPr>
          <w:rFonts w:ascii="Times New Roman" w:hAnsi="Times New Roman" w:cs="Times New Roman"/>
          <w:b/>
          <w:sz w:val="24"/>
          <w:szCs w:val="24"/>
        </w:rPr>
        <w:t xml:space="preserve">КАЧЕСТВО ЗНАНИЙ УЧАЩИХСЯ </w:t>
      </w:r>
    </w:p>
    <w:p w:rsidR="008435FC" w:rsidRPr="00073E59" w:rsidRDefault="008435FC" w:rsidP="00D3247D">
      <w:pPr>
        <w:spacing w:after="0" w:line="100" w:lineRule="atLeast"/>
        <w:jc w:val="center"/>
        <w:rPr>
          <w:rFonts w:ascii="Times New Roman" w:hAnsi="Times New Roman" w:cs="Times New Roman"/>
          <w:b/>
          <w:sz w:val="24"/>
          <w:szCs w:val="24"/>
        </w:rPr>
      </w:pPr>
      <w:r w:rsidRPr="00073E59">
        <w:rPr>
          <w:rFonts w:ascii="Times New Roman" w:hAnsi="Times New Roman" w:cs="Times New Roman"/>
          <w:b/>
          <w:sz w:val="24"/>
          <w:szCs w:val="24"/>
        </w:rPr>
        <w:t xml:space="preserve">10-11 классов МКОУ «СОШ № 3 ст. Зеленчукской им. В.В. </w:t>
      </w:r>
      <w:proofErr w:type="spellStart"/>
      <w:r w:rsidRPr="00073E59">
        <w:rPr>
          <w:rFonts w:ascii="Times New Roman" w:hAnsi="Times New Roman" w:cs="Times New Roman"/>
          <w:b/>
          <w:sz w:val="24"/>
          <w:szCs w:val="24"/>
        </w:rPr>
        <w:t>Бреславцева</w:t>
      </w:r>
      <w:proofErr w:type="spellEnd"/>
      <w:r w:rsidRPr="00073E59">
        <w:rPr>
          <w:rFonts w:ascii="Times New Roman" w:hAnsi="Times New Roman" w:cs="Times New Roman"/>
          <w:b/>
          <w:sz w:val="24"/>
          <w:szCs w:val="24"/>
        </w:rPr>
        <w:t xml:space="preserve">» </w:t>
      </w:r>
    </w:p>
    <w:p w:rsidR="008435FC" w:rsidRPr="00073E59" w:rsidRDefault="008435FC" w:rsidP="00D3247D">
      <w:pPr>
        <w:spacing w:after="0" w:line="100" w:lineRule="atLeast"/>
        <w:jc w:val="center"/>
        <w:rPr>
          <w:rFonts w:ascii="Times New Roman" w:hAnsi="Times New Roman" w:cs="Times New Roman"/>
          <w:b/>
          <w:sz w:val="24"/>
          <w:szCs w:val="24"/>
        </w:rPr>
      </w:pPr>
      <w:r w:rsidRPr="00073E59">
        <w:rPr>
          <w:rFonts w:ascii="Times New Roman" w:hAnsi="Times New Roman" w:cs="Times New Roman"/>
          <w:b/>
          <w:sz w:val="24"/>
          <w:szCs w:val="24"/>
        </w:rPr>
        <w:t>за 2 четверть  2020-2021 учебного года</w:t>
      </w:r>
      <w:proofErr w:type="gramStart"/>
      <w:r w:rsidRPr="00073E59">
        <w:rPr>
          <w:rFonts w:ascii="Times New Roman" w:hAnsi="Times New Roman" w:cs="Times New Roman"/>
          <w:b/>
          <w:sz w:val="24"/>
          <w:szCs w:val="24"/>
        </w:rPr>
        <w:t xml:space="preserve"> .</w:t>
      </w:r>
      <w:proofErr w:type="gramEnd"/>
    </w:p>
    <w:p w:rsidR="008435FC" w:rsidRPr="00073E59" w:rsidRDefault="008435FC" w:rsidP="00D3247D">
      <w:pPr>
        <w:spacing w:after="0" w:line="100" w:lineRule="atLeast"/>
        <w:jc w:val="center"/>
        <w:rPr>
          <w:rFonts w:ascii="Times New Roman" w:hAnsi="Times New Roman" w:cs="Times New Roman"/>
          <w:b/>
          <w:sz w:val="24"/>
          <w:szCs w:val="24"/>
        </w:rPr>
      </w:pPr>
    </w:p>
    <w:p w:rsidR="008435FC" w:rsidRPr="00073E59" w:rsidRDefault="008435FC" w:rsidP="00D3247D">
      <w:pPr>
        <w:spacing w:after="0" w:line="100" w:lineRule="atLeast"/>
        <w:jc w:val="center"/>
        <w:rPr>
          <w:rFonts w:ascii="Times New Roman" w:hAnsi="Times New Roman" w:cs="Times New Roman"/>
          <w:b/>
          <w:sz w:val="24"/>
          <w:szCs w:val="24"/>
        </w:rPr>
      </w:pPr>
    </w:p>
    <w:p w:rsidR="008435FC" w:rsidRPr="00073E59" w:rsidRDefault="008435FC" w:rsidP="00D3247D">
      <w:pPr>
        <w:spacing w:after="0" w:line="100" w:lineRule="atLeast"/>
        <w:jc w:val="center"/>
        <w:rPr>
          <w:rFonts w:ascii="Times New Roman" w:hAnsi="Times New Roman" w:cs="Times New Roman"/>
          <w:b/>
          <w:sz w:val="24"/>
          <w:szCs w:val="24"/>
        </w:rPr>
      </w:pPr>
    </w:p>
    <w:p w:rsidR="008435FC" w:rsidRPr="00073E59" w:rsidRDefault="008435FC" w:rsidP="00D3247D">
      <w:pPr>
        <w:tabs>
          <w:tab w:val="left" w:pos="2295"/>
        </w:tabs>
        <w:spacing w:after="0"/>
        <w:rPr>
          <w:rFonts w:ascii="Times New Roman" w:hAnsi="Times New Roman" w:cs="Times New Roman"/>
          <w:sz w:val="24"/>
          <w:szCs w:val="24"/>
        </w:rPr>
      </w:pPr>
      <w:r w:rsidRPr="00073E59">
        <w:rPr>
          <w:rFonts w:ascii="Times New Roman" w:hAnsi="Times New Roman" w:cs="Times New Roman"/>
          <w:noProof/>
          <w:sz w:val="24"/>
          <w:szCs w:val="24"/>
        </w:rPr>
        <w:drawing>
          <wp:inline distT="0" distB="0" distL="0" distR="0">
            <wp:extent cx="7239000" cy="3571875"/>
            <wp:effectExtent l="1905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310F" w:rsidRPr="00073E59" w:rsidRDefault="00E8310F" w:rsidP="00E8310F">
      <w:pPr>
        <w:pStyle w:val="30"/>
        <w:shd w:val="clear" w:color="auto" w:fill="auto"/>
        <w:spacing w:line="230" w:lineRule="exact"/>
        <w:ind w:firstLine="360"/>
        <w:rPr>
          <w:b/>
          <w:bCs/>
          <w:sz w:val="24"/>
          <w:szCs w:val="24"/>
        </w:rPr>
      </w:pPr>
      <w:r w:rsidRPr="00073E59">
        <w:rPr>
          <w:b/>
          <w:bCs/>
          <w:sz w:val="24"/>
          <w:szCs w:val="24"/>
        </w:rPr>
        <w:t>АНАЛИЗ КАЧЕСТВА ЗНАНИЙ УЧАЩИХСЯ ПО ИТОГАМ АДР, КДР</w:t>
      </w:r>
      <w:bookmarkEnd w:id="3"/>
    </w:p>
    <w:p w:rsidR="00E8310F" w:rsidRPr="00073E59" w:rsidRDefault="00E8310F"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В рамках повышения эффективности управления качеством образования, в соответствии с планом внутришкольного контроля, с сентября по декабрь были проведены административные контрольные и </w:t>
      </w:r>
      <w:r w:rsidRPr="00073E59">
        <w:rPr>
          <w:rFonts w:ascii="Times New Roman" w:eastAsia="Times New Roman" w:hAnsi="Times New Roman" w:cs="Times New Roman"/>
          <w:sz w:val="24"/>
          <w:szCs w:val="24"/>
        </w:rPr>
        <w:lastRenderedPageBreak/>
        <w:t>муниципальные диагностические работы по предметам учебного плана для учащихся 5-11-х классов. Цель проведения диагностических работ - оценка качества учебных достижений учащихся.</w:t>
      </w:r>
    </w:p>
    <w:p w:rsidR="00E8310F" w:rsidRPr="00073E59" w:rsidRDefault="00E8310F"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По результатам всех работ проводились анализы и мониторинги усвоения учащимися программ, выполнения заданий, определения среднего балла. Анализ результатов каждой из контрольной и диагностической работы позволял учителям, работающим в выпускных классах, корректировать поурочные планы в зависимости от уровня усвоения данным классом пройденных тем.</w:t>
      </w:r>
    </w:p>
    <w:p w:rsidR="00E8310F" w:rsidRPr="00073E59" w:rsidRDefault="00E8310F" w:rsidP="00D3247D">
      <w:pPr>
        <w:spacing w:before="240" w:after="0" w:line="230" w:lineRule="exact"/>
        <w:outlineLvl w:val="2"/>
        <w:rPr>
          <w:rFonts w:ascii="Times New Roman" w:eastAsia="Times New Roman" w:hAnsi="Times New Roman" w:cs="Times New Roman"/>
          <w:b/>
          <w:bCs/>
          <w:sz w:val="24"/>
          <w:szCs w:val="24"/>
        </w:rPr>
      </w:pPr>
      <w:bookmarkStart w:id="4" w:name="bookmark6"/>
      <w:r w:rsidRPr="00073E59">
        <w:rPr>
          <w:rFonts w:ascii="Times New Roman" w:eastAsia="Times New Roman" w:hAnsi="Times New Roman" w:cs="Times New Roman"/>
          <w:b/>
          <w:bCs/>
          <w:sz w:val="24"/>
          <w:szCs w:val="24"/>
        </w:rPr>
        <w:t>ВХОДНЫЕ АДМИНИСТРАТИВНЫЕ РАБОТЫ</w:t>
      </w:r>
      <w:bookmarkEnd w:id="4"/>
    </w:p>
    <w:p w:rsidR="00E8310F" w:rsidRPr="00073E59" w:rsidRDefault="00E8310F"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 xml:space="preserve">Согласно плану внутришкольного контроля за реализацией ФГОС на 2020 – 2021  учебный год в период с 12.09.2020 г. по 17.09.2020 г. были  проведены контрольные работы </w:t>
      </w:r>
      <w:proofErr w:type="gramStart"/>
      <w:r w:rsidRPr="00073E59">
        <w:rPr>
          <w:rFonts w:ascii="Times New Roman" w:hAnsi="Times New Roman" w:cs="Times New Roman"/>
          <w:sz w:val="24"/>
          <w:szCs w:val="24"/>
        </w:rPr>
        <w:t>по</w:t>
      </w:r>
      <w:proofErr w:type="gramEnd"/>
      <w:r w:rsidRPr="00073E59">
        <w:rPr>
          <w:rFonts w:ascii="Times New Roman" w:hAnsi="Times New Roman" w:cs="Times New Roman"/>
          <w:sz w:val="24"/>
          <w:szCs w:val="24"/>
        </w:rPr>
        <w:t>:</w:t>
      </w:r>
    </w:p>
    <w:p w:rsidR="00E8310F" w:rsidRPr="00073E59" w:rsidRDefault="00E8310F"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 xml:space="preserve"> русскому языку (5,10 классы входной диктант с грамматическим заданием);</w:t>
      </w:r>
    </w:p>
    <w:p w:rsidR="00E8310F" w:rsidRPr="00073E59" w:rsidRDefault="00E8310F"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математике (5 классы - входная контрольная работа, 10  -  в тестовой форме).</w:t>
      </w:r>
    </w:p>
    <w:p w:rsidR="00E8310F" w:rsidRPr="00073E59" w:rsidRDefault="00E8310F" w:rsidP="00D3247D">
      <w:pPr>
        <w:spacing w:after="0" w:line="100" w:lineRule="atLeast"/>
        <w:ind w:firstLine="708"/>
        <w:jc w:val="both"/>
        <w:rPr>
          <w:rFonts w:ascii="Times New Roman" w:hAnsi="Times New Roman" w:cs="Times New Roman"/>
          <w:sz w:val="24"/>
          <w:szCs w:val="24"/>
        </w:rPr>
      </w:pPr>
      <w:r w:rsidRPr="00073E59">
        <w:rPr>
          <w:rFonts w:ascii="Times New Roman" w:eastAsia="Calibri" w:hAnsi="Times New Roman" w:cs="Times New Roman"/>
          <w:sz w:val="24"/>
          <w:szCs w:val="24"/>
        </w:rPr>
        <w:t>Стандарты второго поколения предполагают реализацию в образовательном учреждении</w:t>
      </w:r>
      <w:r w:rsidRPr="00073E59">
        <w:rPr>
          <w:rFonts w:ascii="Times New Roman" w:hAnsi="Times New Roman" w:cs="Times New Roman"/>
          <w:sz w:val="24"/>
          <w:szCs w:val="24"/>
        </w:rPr>
        <w:t xml:space="preserve"> три вида оценивания: стартовую диагностику, текущее оценивание и итоговое оценивание. Стартовая диагностика (на входе) в пятых классах основывается на результатах мониторинга общей готовности пятиклассников к обучению в основной школе и 10класса – в средней школе; результатах оценки их готовности к изучению данного курса. Эти показатели определяют стартовые условия обучения детей.</w:t>
      </w:r>
    </w:p>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 Поэтому объектом проводимого контроля являлась стартовая готовность пятиклассников к основной школе, десятиклассников – к средней школе. На основании плана работы школы проведена диагностика и оценка готовности </w:t>
      </w:r>
      <w:proofErr w:type="gramStart"/>
      <w:r w:rsidRPr="00073E59">
        <w:rPr>
          <w:rFonts w:ascii="Times New Roman" w:hAnsi="Times New Roman" w:cs="Times New Roman"/>
          <w:sz w:val="24"/>
          <w:szCs w:val="24"/>
        </w:rPr>
        <w:t>обучающихся</w:t>
      </w:r>
      <w:proofErr w:type="gramEnd"/>
      <w:r w:rsidRPr="00073E59">
        <w:rPr>
          <w:rFonts w:ascii="Times New Roman" w:hAnsi="Times New Roman" w:cs="Times New Roman"/>
          <w:sz w:val="24"/>
          <w:szCs w:val="24"/>
        </w:rPr>
        <w:t xml:space="preserve"> к успешному продолжению обучения в основной и средней школе. Основная процедура, которая была предложена </w:t>
      </w:r>
      <w:proofErr w:type="gramStart"/>
      <w:r w:rsidRPr="00073E59">
        <w:rPr>
          <w:rFonts w:ascii="Times New Roman" w:hAnsi="Times New Roman" w:cs="Times New Roman"/>
          <w:sz w:val="24"/>
          <w:szCs w:val="24"/>
        </w:rPr>
        <w:t>обучающимся</w:t>
      </w:r>
      <w:proofErr w:type="gramEnd"/>
      <w:r w:rsidRPr="00073E59">
        <w:rPr>
          <w:rFonts w:ascii="Times New Roman" w:hAnsi="Times New Roman" w:cs="Times New Roman"/>
          <w:sz w:val="24"/>
          <w:szCs w:val="24"/>
        </w:rPr>
        <w:t xml:space="preserve"> для определения их уровня педагогической готовности, - это письменные диагностические задания для исследования качества учебных достижений обучающихся. </w:t>
      </w:r>
    </w:p>
    <w:p w:rsidR="00E8310F" w:rsidRPr="00073E59" w:rsidRDefault="00E8310F" w:rsidP="00E8310F">
      <w:pPr>
        <w:pStyle w:val="aa"/>
        <w:spacing w:line="100" w:lineRule="atLeast"/>
        <w:rPr>
          <w:sz w:val="24"/>
          <w:szCs w:val="24"/>
        </w:rPr>
      </w:pPr>
      <w:r w:rsidRPr="00073E59">
        <w:rPr>
          <w:sz w:val="24"/>
          <w:szCs w:val="24"/>
        </w:rPr>
        <w:t xml:space="preserve">Диагностические работы по русскому языку, проведённые в 5а классе (учитель  </w:t>
      </w:r>
      <w:proofErr w:type="spellStart"/>
      <w:r w:rsidRPr="00073E59">
        <w:rPr>
          <w:sz w:val="24"/>
          <w:szCs w:val="24"/>
        </w:rPr>
        <w:t>Кульгавская</w:t>
      </w:r>
      <w:proofErr w:type="spellEnd"/>
      <w:r w:rsidRPr="00073E59">
        <w:rPr>
          <w:sz w:val="24"/>
          <w:szCs w:val="24"/>
        </w:rPr>
        <w:t xml:space="preserve"> Н.В.- </w:t>
      </w:r>
      <w:proofErr w:type="spellStart"/>
      <w:r w:rsidRPr="00073E59">
        <w:rPr>
          <w:sz w:val="24"/>
          <w:szCs w:val="24"/>
        </w:rPr>
        <w:t>Жежеря</w:t>
      </w:r>
      <w:proofErr w:type="spellEnd"/>
      <w:r w:rsidRPr="00073E59">
        <w:rPr>
          <w:sz w:val="24"/>
          <w:szCs w:val="24"/>
        </w:rPr>
        <w:t xml:space="preserve"> И.Е.), в 5б (уч</w:t>
      </w:r>
      <w:proofErr w:type="gramStart"/>
      <w:r w:rsidRPr="00073E59">
        <w:rPr>
          <w:sz w:val="24"/>
          <w:szCs w:val="24"/>
        </w:rPr>
        <w:t>.С</w:t>
      </w:r>
      <w:proofErr w:type="gramEnd"/>
      <w:r w:rsidRPr="00073E59">
        <w:rPr>
          <w:sz w:val="24"/>
          <w:szCs w:val="24"/>
        </w:rPr>
        <w:t>тригина Ю.В.  –Марченко Н.С.), показали, что из 39 обучающихся, выполнявших работу, с заданиями справились  82%.</w:t>
      </w:r>
    </w:p>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             Не справились с диагностической работой  7обучающихся: </w:t>
      </w:r>
    </w:p>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в 5а классе - 6 человек;                            в 5б классе - 1 человек.</w:t>
      </w:r>
    </w:p>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   Процент выполнения и качества по русскому языку составил в сравнении с итоговыми результатами за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559"/>
        <w:gridCol w:w="1701"/>
        <w:gridCol w:w="1559"/>
        <w:gridCol w:w="1559"/>
        <w:gridCol w:w="1560"/>
        <w:gridCol w:w="1289"/>
      </w:tblGrid>
      <w:tr w:rsidR="00E8310F" w:rsidRPr="00073E59" w:rsidTr="00340057">
        <w:trPr>
          <w:trHeight w:val="355"/>
        </w:trPr>
        <w:tc>
          <w:tcPr>
            <w:tcW w:w="5920" w:type="dxa"/>
            <w:gridSpan w:val="4"/>
            <w:tcBorders>
              <w:top w:val="single" w:sz="4" w:space="0" w:color="auto"/>
              <w:left w:val="single" w:sz="4" w:space="0" w:color="auto"/>
              <w:bottom w:val="single" w:sz="4" w:space="0" w:color="auto"/>
              <w:right w:val="single" w:sz="4" w:space="0" w:color="auto"/>
            </w:tcBorders>
            <w:vAlign w:val="center"/>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Диагностическая работа в 5 классе</w:t>
            </w:r>
          </w:p>
        </w:tc>
        <w:tc>
          <w:tcPr>
            <w:tcW w:w="4408" w:type="dxa"/>
            <w:gridSpan w:val="3"/>
            <w:tcBorders>
              <w:top w:val="single" w:sz="4" w:space="0" w:color="auto"/>
              <w:left w:val="single" w:sz="4" w:space="0" w:color="auto"/>
              <w:bottom w:val="single" w:sz="4" w:space="0" w:color="auto"/>
              <w:right w:val="single" w:sz="4" w:space="0" w:color="auto"/>
            </w:tcBorders>
            <w:vAlign w:val="center"/>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Итоговые результаты за 4 класс</w:t>
            </w:r>
          </w:p>
        </w:tc>
      </w:tr>
      <w:tr w:rsidR="00E8310F" w:rsidRPr="00073E59" w:rsidTr="00340057">
        <w:trPr>
          <w:trHeight w:val="305"/>
        </w:trPr>
        <w:tc>
          <w:tcPr>
            <w:tcW w:w="1101"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Класс</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выполнен.</w:t>
            </w:r>
          </w:p>
        </w:tc>
        <w:tc>
          <w:tcPr>
            <w:tcW w:w="1701"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на «4», «5»</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ср. балл</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успеваем.</w:t>
            </w:r>
          </w:p>
        </w:tc>
        <w:tc>
          <w:tcPr>
            <w:tcW w:w="1560"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качества</w:t>
            </w:r>
          </w:p>
        </w:tc>
        <w:tc>
          <w:tcPr>
            <w:tcW w:w="128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ср. балл</w:t>
            </w:r>
          </w:p>
        </w:tc>
      </w:tr>
      <w:tr w:rsidR="00E8310F" w:rsidRPr="00073E59" w:rsidTr="00340057">
        <w:trPr>
          <w:trHeight w:val="234"/>
        </w:trPr>
        <w:tc>
          <w:tcPr>
            <w:tcW w:w="1101" w:type="dxa"/>
            <w:tcBorders>
              <w:top w:val="single" w:sz="4" w:space="0" w:color="auto"/>
              <w:left w:val="single" w:sz="4" w:space="0" w:color="auto"/>
              <w:bottom w:val="single" w:sz="4" w:space="0" w:color="auto"/>
              <w:right w:val="single" w:sz="4" w:space="0" w:color="auto"/>
            </w:tcBorders>
            <w:vAlign w:val="center"/>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5а (24)</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60%%</w:t>
            </w:r>
          </w:p>
        </w:tc>
        <w:tc>
          <w:tcPr>
            <w:tcW w:w="128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3,5</w:t>
            </w:r>
          </w:p>
        </w:tc>
      </w:tr>
      <w:tr w:rsidR="00E8310F" w:rsidRPr="00073E59" w:rsidTr="00340057">
        <w:trPr>
          <w:trHeight w:val="237"/>
        </w:trPr>
        <w:tc>
          <w:tcPr>
            <w:tcW w:w="1101" w:type="dxa"/>
            <w:tcBorders>
              <w:top w:val="single" w:sz="4" w:space="0" w:color="auto"/>
              <w:left w:val="single" w:sz="4" w:space="0" w:color="auto"/>
              <w:bottom w:val="single" w:sz="4" w:space="0" w:color="auto"/>
              <w:right w:val="single" w:sz="4" w:space="0" w:color="auto"/>
            </w:tcBorders>
            <w:vAlign w:val="center"/>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5б (15)</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90%</w:t>
            </w:r>
          </w:p>
        </w:tc>
        <w:tc>
          <w:tcPr>
            <w:tcW w:w="1701"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80%</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75%</w:t>
            </w:r>
          </w:p>
        </w:tc>
        <w:tc>
          <w:tcPr>
            <w:tcW w:w="1289" w:type="dxa"/>
            <w:tcBorders>
              <w:top w:val="single" w:sz="4" w:space="0" w:color="auto"/>
              <w:left w:val="single" w:sz="4" w:space="0" w:color="auto"/>
              <w:bottom w:val="single" w:sz="4" w:space="0" w:color="auto"/>
              <w:right w:val="single" w:sz="4" w:space="0" w:color="auto"/>
            </w:tcBorders>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3,4</w:t>
            </w:r>
          </w:p>
        </w:tc>
      </w:tr>
    </w:tbl>
    <w:p w:rsidR="00E8310F" w:rsidRPr="00073E59" w:rsidRDefault="00E8310F" w:rsidP="00D3247D">
      <w:pPr>
        <w:spacing w:after="0" w:line="100" w:lineRule="atLeast"/>
        <w:ind w:firstLine="708"/>
        <w:jc w:val="center"/>
        <w:rPr>
          <w:rFonts w:ascii="Times New Roman" w:hAnsi="Times New Roman" w:cs="Times New Roman"/>
          <w:sz w:val="24"/>
          <w:szCs w:val="24"/>
        </w:rPr>
      </w:pPr>
      <w:r w:rsidRPr="00073E59">
        <w:rPr>
          <w:rFonts w:ascii="Times New Roman" w:hAnsi="Times New Roman" w:cs="Times New Roman"/>
          <w:sz w:val="24"/>
          <w:szCs w:val="24"/>
        </w:rPr>
        <w:t>Анализируя уровень выполнения работы, можно выделить следующие типичные ошибки:</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6729"/>
        <w:gridCol w:w="3166"/>
      </w:tblGrid>
      <w:tr w:rsidR="00E8310F" w:rsidRPr="00073E59" w:rsidTr="00340057">
        <w:trPr>
          <w:trHeight w:val="279"/>
        </w:trPr>
        <w:tc>
          <w:tcPr>
            <w:tcW w:w="0" w:type="auto"/>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w:t>
            </w:r>
          </w:p>
        </w:tc>
        <w:tc>
          <w:tcPr>
            <w:tcW w:w="6729" w:type="dxa"/>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Правописание безударных гласных в </w:t>
            </w:r>
            <w:proofErr w:type="gramStart"/>
            <w:r w:rsidRPr="00073E59">
              <w:rPr>
                <w:rFonts w:ascii="Times New Roman" w:hAnsi="Times New Roman" w:cs="Times New Roman"/>
                <w:sz w:val="24"/>
                <w:szCs w:val="24"/>
              </w:rPr>
              <w:t>корне слова</w:t>
            </w:r>
            <w:proofErr w:type="gramEnd"/>
          </w:p>
        </w:tc>
        <w:tc>
          <w:tcPr>
            <w:tcW w:w="3166" w:type="dxa"/>
          </w:tcPr>
          <w:p w:rsidR="00E8310F" w:rsidRPr="00073E59" w:rsidRDefault="00E8310F" w:rsidP="00D3247D">
            <w:pPr>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81%</w:t>
            </w:r>
          </w:p>
        </w:tc>
      </w:tr>
      <w:tr w:rsidR="00E8310F" w:rsidRPr="00073E59" w:rsidTr="00340057">
        <w:trPr>
          <w:trHeight w:val="284"/>
        </w:trPr>
        <w:tc>
          <w:tcPr>
            <w:tcW w:w="0" w:type="auto"/>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w:t>
            </w:r>
          </w:p>
        </w:tc>
        <w:tc>
          <w:tcPr>
            <w:tcW w:w="6729" w:type="dxa"/>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Правописание непроизносимых согласных в </w:t>
            </w:r>
            <w:proofErr w:type="gramStart"/>
            <w:r w:rsidRPr="00073E59">
              <w:rPr>
                <w:rFonts w:ascii="Times New Roman" w:hAnsi="Times New Roman" w:cs="Times New Roman"/>
                <w:sz w:val="24"/>
                <w:szCs w:val="24"/>
              </w:rPr>
              <w:t>корне слова</w:t>
            </w:r>
            <w:proofErr w:type="gramEnd"/>
          </w:p>
        </w:tc>
        <w:tc>
          <w:tcPr>
            <w:tcW w:w="3166" w:type="dxa"/>
          </w:tcPr>
          <w:p w:rsidR="00E8310F" w:rsidRPr="00073E59" w:rsidRDefault="00E8310F" w:rsidP="00D3247D">
            <w:pPr>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22%</w:t>
            </w:r>
          </w:p>
        </w:tc>
      </w:tr>
      <w:tr w:rsidR="00E8310F" w:rsidRPr="00073E59" w:rsidTr="00340057">
        <w:trPr>
          <w:trHeight w:val="269"/>
        </w:trPr>
        <w:tc>
          <w:tcPr>
            <w:tcW w:w="0" w:type="auto"/>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w:t>
            </w:r>
          </w:p>
        </w:tc>
        <w:tc>
          <w:tcPr>
            <w:tcW w:w="6729" w:type="dxa"/>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proofErr w:type="spellStart"/>
            <w:r w:rsidRPr="00073E59">
              <w:rPr>
                <w:rFonts w:ascii="Times New Roman" w:hAnsi="Times New Roman" w:cs="Times New Roman"/>
                <w:sz w:val="24"/>
                <w:szCs w:val="24"/>
              </w:rPr>
              <w:t>ться</w:t>
            </w:r>
            <w:proofErr w:type="spellEnd"/>
            <w:r w:rsidRPr="00073E59">
              <w:rPr>
                <w:rFonts w:ascii="Times New Roman" w:hAnsi="Times New Roman" w:cs="Times New Roman"/>
                <w:sz w:val="24"/>
                <w:szCs w:val="24"/>
              </w:rPr>
              <w:t xml:space="preserve"> и </w:t>
            </w:r>
            <w:proofErr w:type="gramStart"/>
            <w:r w:rsidRPr="00073E59">
              <w:rPr>
                <w:rFonts w:ascii="Times New Roman" w:hAnsi="Times New Roman" w:cs="Times New Roman"/>
                <w:sz w:val="24"/>
                <w:szCs w:val="24"/>
              </w:rPr>
              <w:t>–</w:t>
            </w:r>
            <w:proofErr w:type="spellStart"/>
            <w:r w:rsidRPr="00073E59">
              <w:rPr>
                <w:rFonts w:ascii="Times New Roman" w:hAnsi="Times New Roman" w:cs="Times New Roman"/>
                <w:sz w:val="24"/>
                <w:szCs w:val="24"/>
              </w:rPr>
              <w:t>т</w:t>
            </w:r>
            <w:proofErr w:type="gramEnd"/>
            <w:r w:rsidRPr="00073E59">
              <w:rPr>
                <w:rFonts w:ascii="Times New Roman" w:hAnsi="Times New Roman" w:cs="Times New Roman"/>
                <w:sz w:val="24"/>
                <w:szCs w:val="24"/>
              </w:rPr>
              <w:t>ся</w:t>
            </w:r>
            <w:proofErr w:type="spellEnd"/>
            <w:r w:rsidRPr="00073E59">
              <w:rPr>
                <w:rFonts w:ascii="Times New Roman" w:hAnsi="Times New Roman" w:cs="Times New Roman"/>
                <w:sz w:val="24"/>
                <w:szCs w:val="24"/>
              </w:rPr>
              <w:t xml:space="preserve"> в глаголах</w:t>
            </w:r>
          </w:p>
        </w:tc>
        <w:tc>
          <w:tcPr>
            <w:tcW w:w="3166" w:type="dxa"/>
          </w:tcPr>
          <w:p w:rsidR="00E8310F" w:rsidRPr="00073E59" w:rsidRDefault="00E8310F" w:rsidP="00D3247D">
            <w:pPr>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31%</w:t>
            </w:r>
          </w:p>
        </w:tc>
      </w:tr>
      <w:tr w:rsidR="00E8310F" w:rsidRPr="00073E59" w:rsidTr="00340057">
        <w:trPr>
          <w:trHeight w:val="269"/>
        </w:trPr>
        <w:tc>
          <w:tcPr>
            <w:tcW w:w="0" w:type="auto"/>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w:t>
            </w:r>
          </w:p>
        </w:tc>
        <w:tc>
          <w:tcPr>
            <w:tcW w:w="6729" w:type="dxa"/>
          </w:tcPr>
          <w:p w:rsidR="00E8310F" w:rsidRPr="00073E59" w:rsidRDefault="00E8310F"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Правописание </w:t>
            </w:r>
            <w:proofErr w:type="spellStart"/>
            <w:r w:rsidRPr="00073E59">
              <w:rPr>
                <w:rFonts w:ascii="Times New Roman" w:hAnsi="Times New Roman" w:cs="Times New Roman"/>
                <w:sz w:val="24"/>
                <w:szCs w:val="24"/>
              </w:rPr>
              <w:t>ча</w:t>
            </w:r>
            <w:proofErr w:type="gramStart"/>
            <w:r w:rsidRPr="00073E59">
              <w:rPr>
                <w:rFonts w:ascii="Times New Roman" w:hAnsi="Times New Roman" w:cs="Times New Roman"/>
                <w:sz w:val="24"/>
                <w:szCs w:val="24"/>
              </w:rPr>
              <w:t>,щ</w:t>
            </w:r>
            <w:proofErr w:type="gramEnd"/>
            <w:r w:rsidRPr="00073E59">
              <w:rPr>
                <w:rFonts w:ascii="Times New Roman" w:hAnsi="Times New Roman" w:cs="Times New Roman"/>
                <w:sz w:val="24"/>
                <w:szCs w:val="24"/>
              </w:rPr>
              <w:t>а,жи,ши</w:t>
            </w:r>
            <w:proofErr w:type="spellEnd"/>
          </w:p>
        </w:tc>
        <w:tc>
          <w:tcPr>
            <w:tcW w:w="3166" w:type="dxa"/>
          </w:tcPr>
          <w:p w:rsidR="00E8310F" w:rsidRPr="00073E59" w:rsidRDefault="00E8310F" w:rsidP="00D3247D">
            <w:pPr>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9%</w:t>
            </w:r>
          </w:p>
        </w:tc>
      </w:tr>
    </w:tbl>
    <w:p w:rsidR="00E8310F" w:rsidRPr="00073E59" w:rsidRDefault="00E8310F" w:rsidP="00D3247D">
      <w:pPr>
        <w:spacing w:after="0" w:line="100" w:lineRule="atLeast"/>
        <w:ind w:firstLine="708"/>
        <w:jc w:val="center"/>
        <w:rPr>
          <w:rFonts w:ascii="Times New Roman" w:hAnsi="Times New Roman" w:cs="Times New Roman"/>
          <w:sz w:val="24"/>
          <w:szCs w:val="24"/>
        </w:rPr>
      </w:pPr>
      <w:r w:rsidRPr="00073E59">
        <w:rPr>
          <w:rFonts w:ascii="Times New Roman" w:hAnsi="Times New Roman" w:cs="Times New Roman"/>
          <w:sz w:val="24"/>
          <w:szCs w:val="24"/>
        </w:rPr>
        <w:t>Анализ  диагностической работы по математике:</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847"/>
        <w:gridCol w:w="2005"/>
        <w:gridCol w:w="1393"/>
        <w:gridCol w:w="942"/>
        <w:gridCol w:w="1011"/>
        <w:gridCol w:w="920"/>
        <w:gridCol w:w="978"/>
        <w:gridCol w:w="992"/>
        <w:gridCol w:w="835"/>
      </w:tblGrid>
      <w:tr w:rsidR="00E8310F" w:rsidRPr="00073E59" w:rsidTr="00340057">
        <w:trPr>
          <w:trHeight w:val="558"/>
        </w:trPr>
        <w:tc>
          <w:tcPr>
            <w:tcW w:w="501"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w:t>
            </w:r>
          </w:p>
        </w:tc>
        <w:tc>
          <w:tcPr>
            <w:tcW w:w="849"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Класс</w:t>
            </w:r>
          </w:p>
        </w:tc>
        <w:tc>
          <w:tcPr>
            <w:tcW w:w="2019"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Учитель</w:t>
            </w:r>
          </w:p>
        </w:tc>
        <w:tc>
          <w:tcPr>
            <w:tcW w:w="1295"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Выполняли работу</w:t>
            </w:r>
          </w:p>
        </w:tc>
        <w:tc>
          <w:tcPr>
            <w:tcW w:w="955"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Кол-во «5»</w:t>
            </w:r>
          </w:p>
        </w:tc>
        <w:tc>
          <w:tcPr>
            <w:tcW w:w="1028"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Кол-во «4»</w:t>
            </w:r>
          </w:p>
        </w:tc>
        <w:tc>
          <w:tcPr>
            <w:tcW w:w="932"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Кол-во «3»</w:t>
            </w:r>
          </w:p>
        </w:tc>
        <w:tc>
          <w:tcPr>
            <w:tcW w:w="993"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Кол-во «2»</w:t>
            </w:r>
          </w:p>
        </w:tc>
        <w:tc>
          <w:tcPr>
            <w:tcW w:w="1011"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w:t>
            </w:r>
          </w:p>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proofErr w:type="spellStart"/>
            <w:r w:rsidRPr="00073E59">
              <w:rPr>
                <w:rFonts w:ascii="Times New Roman" w:hAnsi="Times New Roman" w:cs="Times New Roman"/>
                <w:sz w:val="24"/>
                <w:szCs w:val="24"/>
              </w:rPr>
              <w:t>кач-ва</w:t>
            </w:r>
            <w:proofErr w:type="spellEnd"/>
          </w:p>
        </w:tc>
        <w:tc>
          <w:tcPr>
            <w:tcW w:w="837"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 успев</w:t>
            </w:r>
          </w:p>
        </w:tc>
      </w:tr>
      <w:tr w:rsidR="00E8310F" w:rsidRPr="00073E59" w:rsidTr="00340057">
        <w:trPr>
          <w:trHeight w:val="279"/>
        </w:trPr>
        <w:tc>
          <w:tcPr>
            <w:tcW w:w="501"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w:t>
            </w:r>
          </w:p>
        </w:tc>
        <w:tc>
          <w:tcPr>
            <w:tcW w:w="849"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5а</w:t>
            </w:r>
          </w:p>
        </w:tc>
        <w:tc>
          <w:tcPr>
            <w:tcW w:w="2019"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Зверева Т.В.</w:t>
            </w:r>
          </w:p>
        </w:tc>
        <w:tc>
          <w:tcPr>
            <w:tcW w:w="1295"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24</w:t>
            </w:r>
          </w:p>
        </w:tc>
        <w:tc>
          <w:tcPr>
            <w:tcW w:w="955"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2</w:t>
            </w:r>
          </w:p>
        </w:tc>
        <w:tc>
          <w:tcPr>
            <w:tcW w:w="1028"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4</w:t>
            </w:r>
          </w:p>
        </w:tc>
        <w:tc>
          <w:tcPr>
            <w:tcW w:w="932"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8</w:t>
            </w:r>
          </w:p>
        </w:tc>
        <w:tc>
          <w:tcPr>
            <w:tcW w:w="993"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10</w:t>
            </w:r>
          </w:p>
        </w:tc>
        <w:tc>
          <w:tcPr>
            <w:tcW w:w="1011"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28</w:t>
            </w:r>
          </w:p>
        </w:tc>
        <w:tc>
          <w:tcPr>
            <w:tcW w:w="837"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59</w:t>
            </w:r>
          </w:p>
        </w:tc>
      </w:tr>
      <w:tr w:rsidR="00E8310F" w:rsidRPr="00073E59" w:rsidTr="00340057">
        <w:trPr>
          <w:trHeight w:val="279"/>
        </w:trPr>
        <w:tc>
          <w:tcPr>
            <w:tcW w:w="501"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w:t>
            </w:r>
          </w:p>
        </w:tc>
        <w:tc>
          <w:tcPr>
            <w:tcW w:w="849"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5б</w:t>
            </w:r>
          </w:p>
        </w:tc>
        <w:tc>
          <w:tcPr>
            <w:tcW w:w="2019"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Михайличенко В.Ф.</w:t>
            </w:r>
          </w:p>
        </w:tc>
        <w:tc>
          <w:tcPr>
            <w:tcW w:w="1295"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19</w:t>
            </w:r>
          </w:p>
        </w:tc>
        <w:tc>
          <w:tcPr>
            <w:tcW w:w="955"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w:t>
            </w:r>
          </w:p>
        </w:tc>
        <w:tc>
          <w:tcPr>
            <w:tcW w:w="1028"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5</w:t>
            </w:r>
          </w:p>
        </w:tc>
        <w:tc>
          <w:tcPr>
            <w:tcW w:w="932"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7</w:t>
            </w:r>
          </w:p>
        </w:tc>
        <w:tc>
          <w:tcPr>
            <w:tcW w:w="993"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7</w:t>
            </w:r>
          </w:p>
        </w:tc>
        <w:tc>
          <w:tcPr>
            <w:tcW w:w="1011"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26</w:t>
            </w:r>
          </w:p>
        </w:tc>
        <w:tc>
          <w:tcPr>
            <w:tcW w:w="837" w:type="dxa"/>
          </w:tcPr>
          <w:p w:rsidR="00E8310F" w:rsidRPr="00073E59" w:rsidRDefault="00E8310F" w:rsidP="00D3247D">
            <w:pPr>
              <w:spacing w:after="0" w:line="100" w:lineRule="atLeast"/>
              <w:rPr>
                <w:rFonts w:ascii="Times New Roman" w:hAnsi="Times New Roman" w:cs="Times New Roman"/>
                <w:sz w:val="24"/>
                <w:szCs w:val="24"/>
              </w:rPr>
            </w:pPr>
            <w:r w:rsidRPr="00073E59">
              <w:rPr>
                <w:rFonts w:ascii="Times New Roman" w:hAnsi="Times New Roman" w:cs="Times New Roman"/>
                <w:sz w:val="24"/>
                <w:szCs w:val="24"/>
              </w:rPr>
              <w:t>63</w:t>
            </w:r>
          </w:p>
        </w:tc>
      </w:tr>
    </w:tbl>
    <w:p w:rsidR="00E8310F" w:rsidRPr="00073E59" w:rsidRDefault="00E8310F" w:rsidP="00D3247D">
      <w:pPr>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Итоговые результаты  в  4-м классе: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556"/>
        <w:gridCol w:w="2041"/>
        <w:gridCol w:w="1559"/>
        <w:gridCol w:w="1985"/>
        <w:gridCol w:w="1843"/>
        <w:gridCol w:w="1984"/>
      </w:tblGrid>
      <w:tr w:rsidR="00E8310F" w:rsidRPr="00073E59" w:rsidTr="00340057">
        <w:trPr>
          <w:trHeight w:val="554"/>
        </w:trPr>
        <w:tc>
          <w:tcPr>
            <w:tcW w:w="488"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p>
        </w:tc>
        <w:tc>
          <w:tcPr>
            <w:tcW w:w="556"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Кл.</w:t>
            </w:r>
          </w:p>
        </w:tc>
        <w:tc>
          <w:tcPr>
            <w:tcW w:w="2041"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Учитель</w:t>
            </w:r>
          </w:p>
        </w:tc>
        <w:tc>
          <w:tcPr>
            <w:tcW w:w="1559"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Выполняли работу</w:t>
            </w:r>
          </w:p>
        </w:tc>
        <w:tc>
          <w:tcPr>
            <w:tcW w:w="1985"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повышения</w:t>
            </w:r>
          </w:p>
        </w:tc>
        <w:tc>
          <w:tcPr>
            <w:tcW w:w="1843"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успеваем.</w:t>
            </w:r>
          </w:p>
        </w:tc>
        <w:tc>
          <w:tcPr>
            <w:tcW w:w="1984"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качества</w:t>
            </w:r>
          </w:p>
        </w:tc>
      </w:tr>
      <w:tr w:rsidR="00E8310F" w:rsidRPr="00073E59" w:rsidTr="00340057">
        <w:trPr>
          <w:trHeight w:val="277"/>
        </w:trPr>
        <w:tc>
          <w:tcPr>
            <w:tcW w:w="488"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w:t>
            </w:r>
          </w:p>
        </w:tc>
        <w:tc>
          <w:tcPr>
            <w:tcW w:w="556"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4а</w:t>
            </w:r>
          </w:p>
        </w:tc>
        <w:tc>
          <w:tcPr>
            <w:tcW w:w="2041"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proofErr w:type="spellStart"/>
            <w:r w:rsidRPr="00073E59">
              <w:rPr>
                <w:rFonts w:ascii="Times New Roman" w:hAnsi="Times New Roman" w:cs="Times New Roman"/>
                <w:sz w:val="24"/>
                <w:szCs w:val="24"/>
              </w:rPr>
              <w:t>Кульгавская</w:t>
            </w:r>
            <w:proofErr w:type="spellEnd"/>
            <w:r w:rsidRPr="00073E59">
              <w:rPr>
                <w:rFonts w:ascii="Times New Roman" w:hAnsi="Times New Roman" w:cs="Times New Roman"/>
                <w:sz w:val="24"/>
                <w:szCs w:val="24"/>
              </w:rPr>
              <w:t xml:space="preserve"> Н.В.</w:t>
            </w:r>
          </w:p>
        </w:tc>
        <w:tc>
          <w:tcPr>
            <w:tcW w:w="1559"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26</w:t>
            </w:r>
          </w:p>
        </w:tc>
        <w:tc>
          <w:tcPr>
            <w:tcW w:w="1985"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0</w:t>
            </w:r>
          </w:p>
        </w:tc>
        <w:tc>
          <w:tcPr>
            <w:tcW w:w="1843"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96%</w:t>
            </w:r>
          </w:p>
        </w:tc>
        <w:tc>
          <w:tcPr>
            <w:tcW w:w="1984"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51%</w:t>
            </w:r>
          </w:p>
        </w:tc>
      </w:tr>
      <w:tr w:rsidR="00E8310F" w:rsidRPr="00073E59" w:rsidTr="00340057">
        <w:trPr>
          <w:trHeight w:val="277"/>
        </w:trPr>
        <w:tc>
          <w:tcPr>
            <w:tcW w:w="488"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w:t>
            </w:r>
          </w:p>
        </w:tc>
        <w:tc>
          <w:tcPr>
            <w:tcW w:w="556"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4б</w:t>
            </w:r>
          </w:p>
        </w:tc>
        <w:tc>
          <w:tcPr>
            <w:tcW w:w="2041" w:type="dxa"/>
          </w:tcPr>
          <w:p w:rsidR="00E8310F" w:rsidRPr="00073E59" w:rsidRDefault="00E8310F"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Стригина Ю.В.</w:t>
            </w:r>
          </w:p>
        </w:tc>
        <w:tc>
          <w:tcPr>
            <w:tcW w:w="1559"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22</w:t>
            </w:r>
          </w:p>
        </w:tc>
        <w:tc>
          <w:tcPr>
            <w:tcW w:w="1985"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0</w:t>
            </w:r>
          </w:p>
        </w:tc>
        <w:tc>
          <w:tcPr>
            <w:tcW w:w="1843"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98%</w:t>
            </w:r>
          </w:p>
        </w:tc>
        <w:tc>
          <w:tcPr>
            <w:tcW w:w="1984" w:type="dxa"/>
          </w:tcPr>
          <w:p w:rsidR="00E8310F" w:rsidRPr="00073E59" w:rsidRDefault="00E8310F"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55%</w:t>
            </w:r>
          </w:p>
        </w:tc>
      </w:tr>
    </w:tbl>
    <w:p w:rsidR="00E8310F" w:rsidRPr="00073E59" w:rsidRDefault="00E8310F"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 xml:space="preserve">Типичные ошибки: вычислительные действияс натуральными числами, понятие периметра и площади прямоугольника, нахождение неизвестных компонентов, решение задач, умножение и деление «столбиком». </w:t>
      </w:r>
      <w:proofErr w:type="gramStart"/>
      <w:r w:rsidRPr="00073E59">
        <w:rPr>
          <w:rFonts w:ascii="Times New Roman" w:hAnsi="Times New Roman" w:cs="Times New Roman"/>
          <w:sz w:val="24"/>
          <w:szCs w:val="24"/>
        </w:rPr>
        <w:t>Обучающиеся сильной группы (таковых 5 человек всего) успешно воспринимают как письменную, так и устную учебную информацию, способны самостоятельно выделить новое и главное при интеллектуальной обработке учебного материала.</w:t>
      </w:r>
      <w:proofErr w:type="gramEnd"/>
      <w:r w:rsidRPr="00073E59">
        <w:rPr>
          <w:rFonts w:ascii="Times New Roman" w:hAnsi="Times New Roman" w:cs="Times New Roman"/>
          <w:sz w:val="24"/>
          <w:szCs w:val="24"/>
        </w:rPr>
        <w:t xml:space="preserve"> Темп интеллектуальной деятельности несколько выше, чем у других учеников. Результат получают, успешно воспроизводя предложенный алгоритм, в </w:t>
      </w:r>
      <w:r w:rsidRPr="00073E59">
        <w:rPr>
          <w:rFonts w:ascii="Times New Roman" w:hAnsi="Times New Roman" w:cs="Times New Roman"/>
          <w:sz w:val="24"/>
          <w:szCs w:val="24"/>
        </w:rPr>
        <w:lastRenderedPageBreak/>
        <w:t xml:space="preserve">ряде случаев могут действовать творческим способом. </w:t>
      </w:r>
      <w:proofErr w:type="gramStart"/>
      <w:r w:rsidRPr="00073E59">
        <w:rPr>
          <w:rFonts w:ascii="Times New Roman" w:hAnsi="Times New Roman" w:cs="Times New Roman"/>
          <w:sz w:val="24"/>
          <w:szCs w:val="24"/>
        </w:rPr>
        <w:t>Способны</w:t>
      </w:r>
      <w:proofErr w:type="gramEnd"/>
      <w:r w:rsidRPr="00073E59">
        <w:rPr>
          <w:rFonts w:ascii="Times New Roman" w:hAnsi="Times New Roman" w:cs="Times New Roman"/>
          <w:sz w:val="24"/>
          <w:szCs w:val="24"/>
        </w:rPr>
        <w:t xml:space="preserve"> дать развёрнутый ответ и обосновать его, аргументировать свою позицию. В большинстве случаев дают объективную оценку результату своей работы, так как понимают суть допущенных ошибок. </w:t>
      </w:r>
    </w:p>
    <w:p w:rsidR="009979AE" w:rsidRPr="00073E59" w:rsidRDefault="009979AE"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Анализ диагностических работ в 10 классе:</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
        <w:gridCol w:w="2189"/>
        <w:gridCol w:w="2551"/>
        <w:gridCol w:w="2127"/>
        <w:gridCol w:w="1634"/>
        <w:gridCol w:w="1730"/>
      </w:tblGrid>
      <w:tr w:rsidR="009979AE" w:rsidRPr="00073E59" w:rsidTr="00340057">
        <w:trPr>
          <w:trHeight w:val="260"/>
        </w:trPr>
        <w:tc>
          <w:tcPr>
            <w:tcW w:w="47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p>
        </w:tc>
        <w:tc>
          <w:tcPr>
            <w:tcW w:w="2189"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Предмет</w:t>
            </w:r>
          </w:p>
        </w:tc>
        <w:tc>
          <w:tcPr>
            <w:tcW w:w="255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Учитель</w:t>
            </w:r>
          </w:p>
        </w:tc>
        <w:tc>
          <w:tcPr>
            <w:tcW w:w="2127"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Выполняли работу</w:t>
            </w:r>
          </w:p>
        </w:tc>
        <w:tc>
          <w:tcPr>
            <w:tcW w:w="1634"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успеваем.</w:t>
            </w:r>
          </w:p>
        </w:tc>
        <w:tc>
          <w:tcPr>
            <w:tcW w:w="1730"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качества</w:t>
            </w:r>
          </w:p>
        </w:tc>
      </w:tr>
      <w:tr w:rsidR="009979AE" w:rsidRPr="00073E59" w:rsidTr="00340057">
        <w:trPr>
          <w:trHeight w:val="277"/>
        </w:trPr>
        <w:tc>
          <w:tcPr>
            <w:tcW w:w="47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w:t>
            </w:r>
          </w:p>
        </w:tc>
        <w:tc>
          <w:tcPr>
            <w:tcW w:w="2189"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Русский язык</w:t>
            </w:r>
          </w:p>
        </w:tc>
        <w:tc>
          <w:tcPr>
            <w:tcW w:w="255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Марченко Н.С.</w:t>
            </w:r>
          </w:p>
        </w:tc>
        <w:tc>
          <w:tcPr>
            <w:tcW w:w="2127"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16</w:t>
            </w:r>
          </w:p>
        </w:tc>
        <w:tc>
          <w:tcPr>
            <w:tcW w:w="1634"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93</w:t>
            </w:r>
          </w:p>
        </w:tc>
        <w:tc>
          <w:tcPr>
            <w:tcW w:w="1730"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81</w:t>
            </w:r>
          </w:p>
        </w:tc>
      </w:tr>
      <w:tr w:rsidR="009979AE" w:rsidRPr="00073E59" w:rsidTr="00340057">
        <w:trPr>
          <w:trHeight w:val="277"/>
        </w:trPr>
        <w:tc>
          <w:tcPr>
            <w:tcW w:w="47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w:t>
            </w:r>
          </w:p>
        </w:tc>
        <w:tc>
          <w:tcPr>
            <w:tcW w:w="2189"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Математика</w:t>
            </w:r>
          </w:p>
        </w:tc>
        <w:tc>
          <w:tcPr>
            <w:tcW w:w="2551" w:type="dxa"/>
          </w:tcPr>
          <w:p w:rsidR="009979AE" w:rsidRPr="00073E59" w:rsidRDefault="009979AE"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Зверева Т.В.</w:t>
            </w:r>
          </w:p>
        </w:tc>
        <w:tc>
          <w:tcPr>
            <w:tcW w:w="2127"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19</w:t>
            </w:r>
          </w:p>
        </w:tc>
        <w:tc>
          <w:tcPr>
            <w:tcW w:w="1634"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89</w:t>
            </w:r>
          </w:p>
        </w:tc>
        <w:tc>
          <w:tcPr>
            <w:tcW w:w="1730" w:type="dxa"/>
          </w:tcPr>
          <w:p w:rsidR="009979AE" w:rsidRPr="00073E59" w:rsidRDefault="009979AE"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36</w:t>
            </w:r>
          </w:p>
        </w:tc>
      </w:tr>
    </w:tbl>
    <w:p w:rsidR="001B7A5B" w:rsidRPr="00073E59" w:rsidRDefault="001B7A5B" w:rsidP="00D3247D">
      <w:pPr>
        <w:spacing w:after="0"/>
        <w:ind w:firstLine="708"/>
        <w:rPr>
          <w:rFonts w:ascii="Times New Roman" w:eastAsia="Times New Roman" w:hAnsi="Times New Roman" w:cs="Times New Roman"/>
          <w:sz w:val="24"/>
          <w:szCs w:val="24"/>
        </w:rPr>
      </w:pPr>
    </w:p>
    <w:p w:rsidR="001B7A5B" w:rsidRPr="00073E59" w:rsidRDefault="001B7A5B"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 xml:space="preserve">Обучающиеся средней группы воспринимают как </w:t>
      </w:r>
      <w:proofErr w:type="gramStart"/>
      <w:r w:rsidRPr="00073E59">
        <w:rPr>
          <w:rFonts w:ascii="Times New Roman" w:hAnsi="Times New Roman" w:cs="Times New Roman"/>
          <w:sz w:val="24"/>
          <w:szCs w:val="24"/>
        </w:rPr>
        <w:t>устную</w:t>
      </w:r>
      <w:proofErr w:type="gramEnd"/>
      <w:r w:rsidRPr="00073E59">
        <w:rPr>
          <w:rFonts w:ascii="Times New Roman" w:hAnsi="Times New Roman" w:cs="Times New Roman"/>
          <w:sz w:val="24"/>
          <w:szCs w:val="24"/>
        </w:rPr>
        <w:t xml:space="preserve"> так и письменную учебную информацию, но нуждаются в дополнительных разъяснениях, при интеллектуальной обработке информации требуется стимулирующая, организующая помощь. Темп интеллектуальной деятельности средний. Результат работы чаще всего получают, воспроизводя предложенный учителем алгоритм, хотя временами действуют самостоятельно, но нерациональным путем. Не всегда  дают объективную оценку своей работы, хотя видят допущенные ошибки.</w:t>
      </w:r>
    </w:p>
    <w:p w:rsidR="001B7A5B" w:rsidRPr="00073E59" w:rsidRDefault="001B7A5B" w:rsidP="00D3247D">
      <w:pPr>
        <w:spacing w:after="0" w:line="100" w:lineRule="atLeast"/>
        <w:ind w:firstLine="708"/>
        <w:jc w:val="both"/>
        <w:rPr>
          <w:rFonts w:ascii="Times New Roman" w:hAnsi="Times New Roman" w:cs="Times New Roman"/>
          <w:sz w:val="24"/>
          <w:szCs w:val="24"/>
        </w:rPr>
      </w:pPr>
      <w:r w:rsidRPr="00073E59">
        <w:rPr>
          <w:rFonts w:ascii="Times New Roman" w:hAnsi="Times New Roman" w:cs="Times New Roman"/>
          <w:sz w:val="24"/>
          <w:szCs w:val="24"/>
        </w:rPr>
        <w:t xml:space="preserve">Ученики слабой группы воспринимают учебную информацию, но практически не в состоянии действовать самостоятельно, испытывают значительные затруднения при выделении нового и главного при интеллектуальной обработке информации. Темп интеллектуальной деятельности снижен. Результат работы чаще всего получают путём подгонки под ответ, а необходимость предъявлять его вызывает серьезные затруднения, ответы, как правило, приходится «вытягивать». Не могут объективно оценить свою работу, так как часто не видят своих ошибок или не понимают, что допустили их, в связи с </w:t>
      </w:r>
      <w:proofErr w:type="gramStart"/>
      <w:r w:rsidRPr="00073E59">
        <w:rPr>
          <w:rFonts w:ascii="Times New Roman" w:hAnsi="Times New Roman" w:cs="Times New Roman"/>
          <w:sz w:val="24"/>
          <w:szCs w:val="24"/>
        </w:rPr>
        <w:t>тем</w:t>
      </w:r>
      <w:proofErr w:type="gramEnd"/>
      <w:r w:rsidRPr="00073E59">
        <w:rPr>
          <w:rFonts w:ascii="Times New Roman" w:hAnsi="Times New Roman" w:cs="Times New Roman"/>
          <w:sz w:val="24"/>
          <w:szCs w:val="24"/>
        </w:rPr>
        <w:t xml:space="preserve"> что во внутреннем плане не сформировано представление об эталоне работы. Освоение школьной программы </w:t>
      </w:r>
      <w:proofErr w:type="gramStart"/>
      <w:r w:rsidRPr="00073E59">
        <w:rPr>
          <w:rFonts w:ascii="Times New Roman" w:hAnsi="Times New Roman" w:cs="Times New Roman"/>
          <w:sz w:val="24"/>
          <w:szCs w:val="24"/>
        </w:rPr>
        <w:t>значительно затруднено</w:t>
      </w:r>
      <w:proofErr w:type="gramEnd"/>
      <w:r w:rsidRPr="00073E59">
        <w:rPr>
          <w:rFonts w:ascii="Times New Roman" w:hAnsi="Times New Roman" w:cs="Times New Roman"/>
          <w:sz w:val="24"/>
          <w:szCs w:val="24"/>
        </w:rPr>
        <w:t xml:space="preserve">. </w:t>
      </w:r>
    </w:p>
    <w:p w:rsidR="00C0353C" w:rsidRPr="00073E59" w:rsidRDefault="00C0353C" w:rsidP="00D3247D">
      <w:pPr>
        <w:spacing w:after="0" w:line="100" w:lineRule="atLeast"/>
        <w:jc w:val="both"/>
        <w:rPr>
          <w:rFonts w:ascii="Times New Roman" w:hAnsi="Times New Roman" w:cs="Times New Roman"/>
          <w:b/>
          <w:sz w:val="24"/>
          <w:szCs w:val="24"/>
        </w:rPr>
      </w:pPr>
      <w:r w:rsidRPr="00073E59">
        <w:rPr>
          <w:rFonts w:ascii="Times New Roman" w:hAnsi="Times New Roman" w:cs="Times New Roman"/>
          <w:b/>
          <w:sz w:val="24"/>
          <w:szCs w:val="24"/>
        </w:rPr>
        <w:t>Выводы и предложения:</w:t>
      </w:r>
    </w:p>
    <w:p w:rsidR="00C0353C"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Учителям, работающим в 5</w:t>
      </w:r>
      <w:r w:rsidR="00C0353C" w:rsidRPr="00073E59">
        <w:rPr>
          <w:rFonts w:ascii="Times New Roman" w:hAnsi="Times New Roman" w:cs="Times New Roman"/>
          <w:sz w:val="24"/>
          <w:szCs w:val="24"/>
        </w:rPr>
        <w:t>, 10</w:t>
      </w:r>
      <w:r w:rsidRPr="00073E59">
        <w:rPr>
          <w:rFonts w:ascii="Times New Roman" w:hAnsi="Times New Roman" w:cs="Times New Roman"/>
          <w:sz w:val="24"/>
          <w:szCs w:val="24"/>
        </w:rPr>
        <w:t xml:space="preserve">-х классах </w:t>
      </w:r>
    </w:p>
    <w:p w:rsidR="009C42E0"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вести систематическую работу по подготовке учащихся к итоговой аттестации,</w:t>
      </w:r>
    </w:p>
    <w:p w:rsidR="009C42E0"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осуществлять дифференциацию в работе с учащимися (сильными, слабоуспевающими) на уроке и при проведении дополнительных занятий;</w:t>
      </w:r>
    </w:p>
    <w:p w:rsidR="009C42E0"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на уроках проводить тестирования по отдельным темам с последующим исправлением ошибок;</w:t>
      </w:r>
    </w:p>
    <w:p w:rsidR="009C42E0"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r w:rsidRPr="00073E59">
        <w:rPr>
          <w:rFonts w:ascii="Times New Roman" w:hAnsi="Times New Roman" w:cs="Times New Roman"/>
          <w:sz w:val="24"/>
          <w:szCs w:val="24"/>
        </w:rPr>
        <w:tab/>
        <w:t>организовать индивидуальную работу с учащимися, получившими неудовлетворительные оценки.</w:t>
      </w:r>
    </w:p>
    <w:p w:rsidR="009C42E0" w:rsidRPr="00073E59" w:rsidRDefault="00C0353C"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 xml:space="preserve">2. Классным руководителям: </w:t>
      </w:r>
      <w:r w:rsidR="009C42E0" w:rsidRPr="00073E59">
        <w:rPr>
          <w:rFonts w:ascii="Times New Roman" w:hAnsi="Times New Roman" w:cs="Times New Roman"/>
          <w:sz w:val="24"/>
          <w:szCs w:val="24"/>
        </w:rPr>
        <w:t>своевременно информировать родителей учащихся об итогах административных контрольных, ужесточить контроль над посещаемостью уроков и дополнительных занятий.</w:t>
      </w:r>
    </w:p>
    <w:p w:rsidR="009C42E0" w:rsidRPr="00073E59" w:rsidRDefault="009C42E0"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 Результаты проверки обсудить на ШМО и на совещании при директоре.</w:t>
      </w:r>
    </w:p>
    <w:p w:rsidR="00C64877" w:rsidRPr="00073E59" w:rsidRDefault="00C64877" w:rsidP="00D3247D">
      <w:pPr>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Анализ диагностических работ</w:t>
      </w:r>
      <w:r w:rsidR="008435FC" w:rsidRPr="00073E59">
        <w:rPr>
          <w:rFonts w:ascii="Times New Roman" w:hAnsi="Times New Roman" w:cs="Times New Roman"/>
          <w:sz w:val="24"/>
          <w:szCs w:val="24"/>
        </w:rPr>
        <w:t xml:space="preserve">     </w:t>
      </w:r>
      <w:r w:rsidRPr="00073E59">
        <w:rPr>
          <w:rFonts w:ascii="Times New Roman" w:hAnsi="Times New Roman" w:cs="Times New Roman"/>
          <w:sz w:val="24"/>
          <w:szCs w:val="24"/>
        </w:rPr>
        <w:t>потенциальных претендентов на аттестат особого образца:</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
        <w:gridCol w:w="2976"/>
        <w:gridCol w:w="816"/>
        <w:gridCol w:w="2497"/>
        <w:gridCol w:w="2102"/>
      </w:tblGrid>
      <w:tr w:rsidR="00C64877" w:rsidRPr="00073E59" w:rsidTr="00C64877">
        <w:trPr>
          <w:trHeight w:val="257"/>
        </w:trPr>
        <w:tc>
          <w:tcPr>
            <w:tcW w:w="471" w:type="dxa"/>
            <w:vMerge w:val="restart"/>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w:t>
            </w:r>
          </w:p>
        </w:tc>
        <w:tc>
          <w:tcPr>
            <w:tcW w:w="3010" w:type="dxa"/>
            <w:vMerge w:val="restart"/>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Ф.И. ученика</w:t>
            </w:r>
          </w:p>
        </w:tc>
        <w:tc>
          <w:tcPr>
            <w:tcW w:w="740" w:type="dxa"/>
            <w:vMerge w:val="restart"/>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Класс</w:t>
            </w:r>
          </w:p>
        </w:tc>
        <w:tc>
          <w:tcPr>
            <w:tcW w:w="4641" w:type="dxa"/>
            <w:gridSpan w:val="2"/>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Результат</w:t>
            </w:r>
          </w:p>
        </w:tc>
      </w:tr>
      <w:tr w:rsidR="00C64877" w:rsidRPr="00073E59" w:rsidTr="00C64877">
        <w:trPr>
          <w:trHeight w:val="465"/>
        </w:trPr>
        <w:tc>
          <w:tcPr>
            <w:tcW w:w="471" w:type="dxa"/>
            <w:vMerge/>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p>
        </w:tc>
        <w:tc>
          <w:tcPr>
            <w:tcW w:w="3010" w:type="dxa"/>
            <w:vMerge/>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p>
        </w:tc>
        <w:tc>
          <w:tcPr>
            <w:tcW w:w="740" w:type="dxa"/>
            <w:vMerge/>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p>
        </w:tc>
        <w:tc>
          <w:tcPr>
            <w:tcW w:w="2526"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Русский язык</w:t>
            </w:r>
          </w:p>
        </w:tc>
        <w:tc>
          <w:tcPr>
            <w:tcW w:w="2115"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Математика</w:t>
            </w:r>
          </w:p>
        </w:tc>
      </w:tr>
      <w:tr w:rsidR="00C64877" w:rsidRPr="00073E59" w:rsidTr="00C64877">
        <w:trPr>
          <w:trHeight w:val="277"/>
        </w:trPr>
        <w:tc>
          <w:tcPr>
            <w:tcW w:w="471"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w:t>
            </w:r>
          </w:p>
        </w:tc>
        <w:tc>
          <w:tcPr>
            <w:tcW w:w="301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Шутова Екатерина</w:t>
            </w:r>
          </w:p>
        </w:tc>
        <w:tc>
          <w:tcPr>
            <w:tcW w:w="74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11</w:t>
            </w:r>
          </w:p>
        </w:tc>
        <w:tc>
          <w:tcPr>
            <w:tcW w:w="2526"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4/4</w:t>
            </w:r>
          </w:p>
        </w:tc>
        <w:tc>
          <w:tcPr>
            <w:tcW w:w="2115" w:type="dxa"/>
          </w:tcPr>
          <w:p w:rsidR="00C64877" w:rsidRPr="00073E59" w:rsidRDefault="00C64877" w:rsidP="00D3247D">
            <w:pPr>
              <w:tabs>
                <w:tab w:val="left" w:pos="1496"/>
              </w:tabs>
              <w:spacing w:after="0" w:line="100" w:lineRule="atLeast"/>
              <w:jc w:val="center"/>
              <w:rPr>
                <w:rFonts w:ascii="Times New Roman" w:hAnsi="Times New Roman" w:cs="Times New Roman"/>
                <w:sz w:val="24"/>
                <w:szCs w:val="24"/>
              </w:rPr>
            </w:pPr>
            <w:r w:rsidRPr="00073E59">
              <w:rPr>
                <w:rFonts w:ascii="Times New Roman" w:hAnsi="Times New Roman" w:cs="Times New Roman"/>
                <w:sz w:val="24"/>
                <w:szCs w:val="24"/>
              </w:rPr>
              <w:t>2</w:t>
            </w:r>
          </w:p>
        </w:tc>
      </w:tr>
      <w:tr w:rsidR="00C64877" w:rsidRPr="00073E59" w:rsidTr="00C64877">
        <w:trPr>
          <w:trHeight w:val="277"/>
        </w:trPr>
        <w:tc>
          <w:tcPr>
            <w:tcW w:w="471"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w:t>
            </w:r>
          </w:p>
        </w:tc>
        <w:tc>
          <w:tcPr>
            <w:tcW w:w="301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proofErr w:type="spellStart"/>
            <w:r w:rsidRPr="00073E59">
              <w:rPr>
                <w:rFonts w:ascii="Times New Roman" w:hAnsi="Times New Roman" w:cs="Times New Roman"/>
                <w:sz w:val="24"/>
                <w:szCs w:val="24"/>
              </w:rPr>
              <w:t>Балиева</w:t>
            </w:r>
            <w:proofErr w:type="spellEnd"/>
            <w:r w:rsidRPr="00073E59">
              <w:rPr>
                <w:rFonts w:ascii="Times New Roman" w:hAnsi="Times New Roman" w:cs="Times New Roman"/>
                <w:sz w:val="24"/>
                <w:szCs w:val="24"/>
              </w:rPr>
              <w:t xml:space="preserve"> </w:t>
            </w:r>
            <w:proofErr w:type="spellStart"/>
            <w:r w:rsidRPr="00073E59">
              <w:rPr>
                <w:rFonts w:ascii="Times New Roman" w:hAnsi="Times New Roman" w:cs="Times New Roman"/>
                <w:sz w:val="24"/>
                <w:szCs w:val="24"/>
              </w:rPr>
              <w:t>Фарида</w:t>
            </w:r>
            <w:proofErr w:type="spellEnd"/>
          </w:p>
        </w:tc>
        <w:tc>
          <w:tcPr>
            <w:tcW w:w="74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9б</w:t>
            </w:r>
          </w:p>
        </w:tc>
        <w:tc>
          <w:tcPr>
            <w:tcW w:w="2526"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2/4</w:t>
            </w:r>
          </w:p>
        </w:tc>
        <w:tc>
          <w:tcPr>
            <w:tcW w:w="2115"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w:t>
            </w:r>
          </w:p>
        </w:tc>
      </w:tr>
      <w:tr w:rsidR="00C64877" w:rsidRPr="00073E59" w:rsidTr="00C64877">
        <w:trPr>
          <w:trHeight w:val="277"/>
        </w:trPr>
        <w:tc>
          <w:tcPr>
            <w:tcW w:w="471"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w:t>
            </w:r>
          </w:p>
        </w:tc>
        <w:tc>
          <w:tcPr>
            <w:tcW w:w="301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proofErr w:type="spellStart"/>
            <w:r w:rsidRPr="00073E59">
              <w:rPr>
                <w:rFonts w:ascii="Times New Roman" w:hAnsi="Times New Roman" w:cs="Times New Roman"/>
                <w:sz w:val="24"/>
                <w:szCs w:val="24"/>
              </w:rPr>
              <w:t>Чомаева</w:t>
            </w:r>
            <w:proofErr w:type="spellEnd"/>
            <w:r w:rsidRPr="00073E59">
              <w:rPr>
                <w:rFonts w:ascii="Times New Roman" w:hAnsi="Times New Roman" w:cs="Times New Roman"/>
                <w:sz w:val="24"/>
                <w:szCs w:val="24"/>
              </w:rPr>
              <w:t xml:space="preserve"> Медина</w:t>
            </w:r>
          </w:p>
        </w:tc>
        <w:tc>
          <w:tcPr>
            <w:tcW w:w="740"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9а</w:t>
            </w:r>
          </w:p>
        </w:tc>
        <w:tc>
          <w:tcPr>
            <w:tcW w:w="2526"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4/3</w:t>
            </w:r>
          </w:p>
        </w:tc>
        <w:tc>
          <w:tcPr>
            <w:tcW w:w="2115" w:type="dxa"/>
          </w:tcPr>
          <w:p w:rsidR="00C64877" w:rsidRPr="00073E59" w:rsidRDefault="00C64877" w:rsidP="00D3247D">
            <w:pPr>
              <w:tabs>
                <w:tab w:val="left" w:pos="1496"/>
              </w:tabs>
              <w:spacing w:after="0" w:line="100" w:lineRule="atLeast"/>
              <w:jc w:val="both"/>
              <w:rPr>
                <w:rFonts w:ascii="Times New Roman" w:hAnsi="Times New Roman" w:cs="Times New Roman"/>
                <w:sz w:val="24"/>
                <w:szCs w:val="24"/>
              </w:rPr>
            </w:pPr>
            <w:r w:rsidRPr="00073E59">
              <w:rPr>
                <w:rFonts w:ascii="Times New Roman" w:hAnsi="Times New Roman" w:cs="Times New Roman"/>
                <w:sz w:val="24"/>
                <w:szCs w:val="24"/>
              </w:rPr>
              <w:t>3</w:t>
            </w:r>
          </w:p>
        </w:tc>
      </w:tr>
    </w:tbl>
    <w:p w:rsidR="00C64877" w:rsidRPr="00073E59" w:rsidRDefault="00C64877" w:rsidP="00D3247D">
      <w:pPr>
        <w:shd w:val="clear" w:color="auto" w:fill="FFFFFF"/>
        <w:spacing w:before="120" w:after="0" w:line="240" w:lineRule="auto"/>
        <w:ind w:firstLine="539"/>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u w:val="single"/>
        </w:rPr>
        <w:t>Цель проверки:</w:t>
      </w:r>
      <w:r w:rsidRPr="00073E59">
        <w:rPr>
          <w:rFonts w:ascii="Times New Roman" w:eastAsia="Times New Roman" w:hAnsi="Times New Roman" w:cs="Times New Roman"/>
          <w:sz w:val="24"/>
          <w:szCs w:val="24"/>
        </w:rPr>
        <w:t xml:space="preserve"> установление соответствия достижений претендентов на награждение медалями «За особые успехи в учении</w:t>
      </w:r>
      <w:proofErr w:type="gramStart"/>
      <w:r w:rsidRPr="00073E59">
        <w:rPr>
          <w:rFonts w:ascii="Times New Roman" w:eastAsia="Times New Roman" w:hAnsi="Times New Roman" w:cs="Times New Roman"/>
          <w:sz w:val="24"/>
          <w:szCs w:val="24"/>
        </w:rPr>
        <w:t>»П</w:t>
      </w:r>
      <w:proofErr w:type="gramEnd"/>
      <w:r w:rsidRPr="00073E59">
        <w:rPr>
          <w:rFonts w:ascii="Times New Roman" w:eastAsia="Times New Roman" w:hAnsi="Times New Roman" w:cs="Times New Roman"/>
          <w:sz w:val="24"/>
          <w:szCs w:val="24"/>
        </w:rPr>
        <w:t xml:space="preserve">оложению о медалях «За особые успехи в учении», утвержденному приказом Министерства образования и науки Российской Федерации от 15 февраля </w:t>
      </w:r>
      <w:smartTag w:uri="urn:schemas-microsoft-com:office:smarttags" w:element="metricconverter">
        <w:smartTagPr>
          <w:attr w:name="ProductID" w:val="2010 г"/>
        </w:smartTagPr>
        <w:r w:rsidRPr="00073E59">
          <w:rPr>
            <w:rFonts w:ascii="Times New Roman" w:eastAsia="Times New Roman" w:hAnsi="Times New Roman" w:cs="Times New Roman"/>
            <w:sz w:val="24"/>
            <w:szCs w:val="24"/>
          </w:rPr>
          <w:t>2010 г</w:t>
        </w:r>
      </w:smartTag>
      <w:r w:rsidRPr="00073E59">
        <w:rPr>
          <w:rFonts w:ascii="Times New Roman" w:eastAsia="Times New Roman" w:hAnsi="Times New Roman" w:cs="Times New Roman"/>
          <w:sz w:val="24"/>
          <w:szCs w:val="24"/>
        </w:rPr>
        <w:t>. №140 и претендентов на получение аттестата особого образца.</w:t>
      </w:r>
    </w:p>
    <w:p w:rsidR="00C64877" w:rsidRPr="00073E59" w:rsidRDefault="00C64877" w:rsidP="00D3247D">
      <w:pPr>
        <w:spacing w:after="0" w:line="240" w:lineRule="auto"/>
        <w:ind w:firstLine="540"/>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u w:val="single"/>
        </w:rPr>
        <w:t>Дата проведения проверки</w:t>
      </w:r>
      <w:proofErr w:type="gramStart"/>
      <w:r w:rsidRPr="00073E59">
        <w:rPr>
          <w:rFonts w:ascii="Times New Roman" w:eastAsia="Times New Roman" w:hAnsi="Times New Roman" w:cs="Times New Roman"/>
          <w:sz w:val="24"/>
          <w:szCs w:val="24"/>
          <w:u w:val="single"/>
        </w:rPr>
        <w:t>:</w:t>
      </w:r>
      <w:r w:rsidRPr="00073E59">
        <w:rPr>
          <w:rFonts w:ascii="Times New Roman" w:eastAsia="Times New Roman" w:hAnsi="Times New Roman" w:cs="Times New Roman"/>
          <w:sz w:val="24"/>
          <w:szCs w:val="24"/>
        </w:rPr>
        <w:t>д</w:t>
      </w:r>
      <w:proofErr w:type="gramEnd"/>
      <w:r w:rsidRPr="00073E59">
        <w:rPr>
          <w:rFonts w:ascii="Times New Roman" w:eastAsia="Times New Roman" w:hAnsi="Times New Roman" w:cs="Times New Roman"/>
          <w:sz w:val="24"/>
          <w:szCs w:val="24"/>
        </w:rPr>
        <w:t xml:space="preserve">екабрь  2020 года </w:t>
      </w:r>
    </w:p>
    <w:p w:rsidR="00C64877" w:rsidRPr="00073E59" w:rsidRDefault="00C64877" w:rsidP="00C64877">
      <w:pPr>
        <w:pStyle w:val="a8"/>
        <w:rPr>
          <w:rFonts w:ascii="Times New Roman" w:hAnsi="Times New Roman" w:cs="Times New Roman"/>
          <w:sz w:val="24"/>
          <w:szCs w:val="24"/>
        </w:rPr>
      </w:pPr>
      <w:r w:rsidRPr="00073E59">
        <w:rPr>
          <w:rFonts w:ascii="Times New Roman" w:hAnsi="Times New Roman" w:cs="Times New Roman"/>
          <w:sz w:val="24"/>
          <w:szCs w:val="24"/>
        </w:rPr>
        <w:t xml:space="preserve">В ходе проверки изучены следующие вопросы:                                                            </w:t>
      </w:r>
    </w:p>
    <w:p w:rsidR="00C64877" w:rsidRPr="00073E59" w:rsidRDefault="00C64877" w:rsidP="00C64877">
      <w:pPr>
        <w:pStyle w:val="a8"/>
        <w:rPr>
          <w:rFonts w:ascii="Times New Roman" w:hAnsi="Times New Roman" w:cs="Times New Roman"/>
          <w:sz w:val="24"/>
          <w:szCs w:val="24"/>
        </w:rPr>
      </w:pPr>
      <w:r w:rsidRPr="00073E59">
        <w:rPr>
          <w:rFonts w:ascii="Times New Roman" w:hAnsi="Times New Roman" w:cs="Times New Roman"/>
          <w:sz w:val="24"/>
          <w:szCs w:val="24"/>
        </w:rPr>
        <w:t xml:space="preserve">-  объективность выставления итоговых отметок за 2019 – 2020 учебный год  </w:t>
      </w:r>
      <w:proofErr w:type="gramStart"/>
      <w:r w:rsidRPr="00073E59">
        <w:rPr>
          <w:rFonts w:ascii="Times New Roman" w:hAnsi="Times New Roman" w:cs="Times New Roman"/>
          <w:sz w:val="24"/>
          <w:szCs w:val="24"/>
        </w:rPr>
        <w:t>вышеперечисленным</w:t>
      </w:r>
      <w:proofErr w:type="gramEnd"/>
      <w:r w:rsidRPr="00073E59">
        <w:rPr>
          <w:rFonts w:ascii="Times New Roman" w:hAnsi="Times New Roman" w:cs="Times New Roman"/>
          <w:sz w:val="24"/>
          <w:szCs w:val="24"/>
        </w:rPr>
        <w:t xml:space="preserve"> обучающимся;                                                                                                                    </w:t>
      </w:r>
    </w:p>
    <w:p w:rsidR="00C64877" w:rsidRPr="00073E59" w:rsidRDefault="00C64877" w:rsidP="00C64877">
      <w:pPr>
        <w:pStyle w:val="a8"/>
        <w:rPr>
          <w:rFonts w:ascii="Times New Roman" w:hAnsi="Times New Roman" w:cs="Times New Roman"/>
          <w:sz w:val="24"/>
          <w:szCs w:val="24"/>
        </w:rPr>
      </w:pPr>
      <w:r w:rsidRPr="00073E59">
        <w:rPr>
          <w:rFonts w:ascii="Times New Roman" w:hAnsi="Times New Roman" w:cs="Times New Roman"/>
          <w:sz w:val="24"/>
          <w:szCs w:val="24"/>
        </w:rPr>
        <w:t xml:space="preserve">- наличие исправлений итоговых отметок увышеперечисленных обучающихся;           </w:t>
      </w:r>
    </w:p>
    <w:p w:rsidR="00C64877" w:rsidRPr="00073E59" w:rsidRDefault="00C64877" w:rsidP="00C64877">
      <w:pPr>
        <w:pStyle w:val="a8"/>
        <w:rPr>
          <w:rFonts w:ascii="Times New Roman" w:hAnsi="Times New Roman" w:cs="Times New Roman"/>
          <w:sz w:val="24"/>
          <w:szCs w:val="24"/>
        </w:rPr>
      </w:pPr>
      <w:r w:rsidRPr="00073E59">
        <w:rPr>
          <w:rFonts w:ascii="Times New Roman" w:hAnsi="Times New Roman" w:cs="Times New Roman"/>
          <w:sz w:val="24"/>
          <w:szCs w:val="24"/>
        </w:rPr>
        <w:t xml:space="preserve">- </w:t>
      </w:r>
      <w:proofErr w:type="spellStart"/>
      <w:r w:rsidRPr="00073E59">
        <w:rPr>
          <w:rFonts w:ascii="Times New Roman" w:hAnsi="Times New Roman" w:cs="Times New Roman"/>
          <w:sz w:val="24"/>
          <w:szCs w:val="24"/>
        </w:rPr>
        <w:t>накопляемость</w:t>
      </w:r>
      <w:proofErr w:type="spellEnd"/>
      <w:r w:rsidRPr="00073E59">
        <w:rPr>
          <w:rFonts w:ascii="Times New Roman" w:hAnsi="Times New Roman" w:cs="Times New Roman"/>
          <w:sz w:val="24"/>
          <w:szCs w:val="24"/>
        </w:rPr>
        <w:t xml:space="preserve"> текущих отметок за </w:t>
      </w:r>
      <w:r w:rsidRPr="00073E59">
        <w:rPr>
          <w:rFonts w:ascii="Times New Roman" w:hAnsi="Times New Roman" w:cs="Times New Roman"/>
          <w:sz w:val="24"/>
          <w:szCs w:val="24"/>
          <w:lang w:val="en-US"/>
        </w:rPr>
        <w:t>I</w:t>
      </w:r>
      <w:r w:rsidRPr="00073E59">
        <w:rPr>
          <w:rFonts w:ascii="Times New Roman" w:hAnsi="Times New Roman" w:cs="Times New Roman"/>
          <w:sz w:val="24"/>
          <w:szCs w:val="24"/>
        </w:rPr>
        <w:t xml:space="preserve"> полугодие 2020 – 2021 учебного года увышеперечисленных обучающихся.</w:t>
      </w:r>
    </w:p>
    <w:p w:rsidR="003E5844" w:rsidRPr="00073E59" w:rsidRDefault="003E5844"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Проверка классных журналов показала, что все обучающиеся, имеют итоговые полугодовые, годовые отметки «отлично» и не более двух отметок «хорошо» по общеобразовательным предметам учебного </w:t>
      </w:r>
      <w:r w:rsidRPr="00073E59">
        <w:rPr>
          <w:rFonts w:ascii="Times New Roman" w:eastAsia="Times New Roman" w:hAnsi="Times New Roman" w:cs="Times New Roman"/>
          <w:sz w:val="24"/>
          <w:szCs w:val="24"/>
        </w:rPr>
        <w:lastRenderedPageBreak/>
        <w:t xml:space="preserve">плана, изучавшимся на ступени основного и среднего  общего образования.  Итоговые отметки за предыдущий учебный год  выставлены не совсем  объективно, исправлений итоговых отметок нет. </w:t>
      </w:r>
    </w:p>
    <w:p w:rsidR="004B1502" w:rsidRPr="00073E59" w:rsidRDefault="003E5844" w:rsidP="00D3247D">
      <w:pPr>
        <w:spacing w:after="0"/>
        <w:rPr>
          <w:rFonts w:ascii="Times New Roman" w:eastAsia="Times New Roman" w:hAnsi="Times New Roman" w:cs="Times New Roman"/>
          <w:sz w:val="24"/>
          <w:szCs w:val="24"/>
        </w:rPr>
      </w:pPr>
      <w:proofErr w:type="spellStart"/>
      <w:r w:rsidRPr="00073E59">
        <w:rPr>
          <w:rFonts w:ascii="Times New Roman" w:eastAsia="Times New Roman" w:hAnsi="Times New Roman" w:cs="Times New Roman"/>
          <w:sz w:val="24"/>
          <w:szCs w:val="24"/>
        </w:rPr>
        <w:t>Накопляемость</w:t>
      </w:r>
      <w:proofErr w:type="spellEnd"/>
      <w:r w:rsidRPr="00073E59">
        <w:rPr>
          <w:rFonts w:ascii="Times New Roman" w:eastAsia="Times New Roman" w:hAnsi="Times New Roman" w:cs="Times New Roman"/>
          <w:sz w:val="24"/>
          <w:szCs w:val="24"/>
        </w:rPr>
        <w:t xml:space="preserve"> текущих отметок за I полугодие 9, 11 классов соответствует Положениям общеобразовательных учреждений о промежуточной и итоговой аттестации обучающихся. Однако</w:t>
      </w:r>
      <w:proofErr w:type="gramStart"/>
      <w:r w:rsidRPr="00073E59">
        <w:rPr>
          <w:rFonts w:ascii="Times New Roman" w:eastAsia="Times New Roman" w:hAnsi="Times New Roman" w:cs="Times New Roman"/>
          <w:sz w:val="24"/>
          <w:szCs w:val="24"/>
        </w:rPr>
        <w:t>,</w:t>
      </w:r>
      <w:proofErr w:type="gramEnd"/>
      <w:r w:rsidRPr="00073E59">
        <w:rPr>
          <w:rFonts w:ascii="Times New Roman" w:eastAsia="Times New Roman" w:hAnsi="Times New Roman" w:cs="Times New Roman"/>
          <w:sz w:val="24"/>
          <w:szCs w:val="24"/>
        </w:rPr>
        <w:t xml:space="preserve"> по состоянию на момент проверки Шутова Екатерина  по предварительным данным будет иметь более двух полугодовых отметок «хорошо» по общеобразовательным предметам учебного плана.</w:t>
      </w:r>
    </w:p>
    <w:p w:rsidR="004B1502" w:rsidRPr="00073E59" w:rsidRDefault="004B1502" w:rsidP="00D3247D">
      <w:pPr>
        <w:spacing w:after="0" w:line="240" w:lineRule="auto"/>
        <w:ind w:firstLine="540"/>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Рекомендовано:</w:t>
      </w:r>
    </w:p>
    <w:p w:rsidR="004B1502" w:rsidRPr="00073E59" w:rsidRDefault="004B1502" w:rsidP="00D3247D">
      <w:pPr>
        <w:spacing w:after="0" w:line="240" w:lineRule="auto"/>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        1. Обратить особое внимание на успеваемостьвышеперечисленных </w:t>
      </w:r>
      <w:proofErr w:type="gramStart"/>
      <w:r w:rsidRPr="00073E59">
        <w:rPr>
          <w:rFonts w:ascii="Times New Roman" w:eastAsia="Times New Roman" w:hAnsi="Times New Roman" w:cs="Times New Roman"/>
          <w:sz w:val="24"/>
          <w:szCs w:val="24"/>
        </w:rPr>
        <w:t>обучающих</w:t>
      </w:r>
      <w:r w:rsidR="006A1B65" w:rsidRPr="00073E59">
        <w:rPr>
          <w:rFonts w:ascii="Times New Roman" w:eastAsia="Times New Roman" w:hAnsi="Times New Roman" w:cs="Times New Roman"/>
          <w:sz w:val="24"/>
          <w:szCs w:val="24"/>
        </w:rPr>
        <w:t>ся</w:t>
      </w:r>
      <w:proofErr w:type="gramEnd"/>
      <w:r w:rsidR="006A1B65" w:rsidRPr="00073E59">
        <w:rPr>
          <w:rFonts w:ascii="Times New Roman" w:eastAsia="Times New Roman" w:hAnsi="Times New Roman" w:cs="Times New Roman"/>
          <w:sz w:val="24"/>
          <w:szCs w:val="24"/>
        </w:rPr>
        <w:t>.</w:t>
      </w:r>
    </w:p>
    <w:p w:rsidR="004B1502" w:rsidRPr="00073E59" w:rsidRDefault="004B1502" w:rsidP="00D3247D">
      <w:pPr>
        <w:spacing w:after="0" w:line="240" w:lineRule="auto"/>
        <w:ind w:firstLine="540"/>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2. Осуществлять мероприятия по подготовке </w:t>
      </w:r>
      <w:proofErr w:type="gramStart"/>
      <w:r w:rsidRPr="00073E59">
        <w:rPr>
          <w:rFonts w:ascii="Times New Roman" w:eastAsia="Times New Roman" w:hAnsi="Times New Roman" w:cs="Times New Roman"/>
          <w:sz w:val="24"/>
          <w:szCs w:val="24"/>
        </w:rPr>
        <w:t>обучающихся</w:t>
      </w:r>
      <w:proofErr w:type="gramEnd"/>
      <w:r w:rsidRPr="00073E59">
        <w:rPr>
          <w:rFonts w:ascii="Times New Roman" w:eastAsia="Times New Roman" w:hAnsi="Times New Roman" w:cs="Times New Roman"/>
          <w:sz w:val="24"/>
          <w:szCs w:val="24"/>
        </w:rPr>
        <w:t xml:space="preserve"> к прохождению государственной (итоговой) аттестации согласно плану.</w:t>
      </w:r>
    </w:p>
    <w:p w:rsidR="004B1502" w:rsidRPr="00073E59" w:rsidRDefault="004B1502" w:rsidP="00D3247D">
      <w:pPr>
        <w:spacing w:after="0" w:line="240" w:lineRule="auto"/>
        <w:ind w:firstLine="360"/>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 Рассмотреть вопрос о выдаче аттестатов особого образца в 9 классе и награждения выпускников серебряными медалями «За особые успехи в учении» на педагогическом совете ОУ.</w:t>
      </w:r>
    </w:p>
    <w:p w:rsidR="004B1502" w:rsidRPr="00073E59" w:rsidRDefault="004B1502" w:rsidP="00D3247D">
      <w:pPr>
        <w:spacing w:after="0" w:line="240" w:lineRule="auto"/>
        <w:ind w:firstLine="540"/>
        <w:jc w:val="both"/>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  Рассмотреть результаты проверки на совещании при директоре  ОУ.</w:t>
      </w:r>
    </w:p>
    <w:p w:rsidR="00D338DE" w:rsidRPr="00073E59" w:rsidRDefault="00D338DE" w:rsidP="00D3247D">
      <w:pPr>
        <w:shd w:val="clear" w:color="auto" w:fill="FFFFFF"/>
        <w:spacing w:after="0" w:line="120" w:lineRule="atLeast"/>
        <w:jc w:val="center"/>
        <w:rPr>
          <w:rFonts w:ascii="Times New Roman" w:eastAsia="Times New Roman" w:hAnsi="Times New Roman" w:cs="Times New Roman"/>
          <w:b/>
          <w:sz w:val="24"/>
          <w:szCs w:val="24"/>
        </w:rPr>
      </w:pPr>
    </w:p>
    <w:p w:rsidR="00E21D2B" w:rsidRPr="00073E59" w:rsidRDefault="00D338DE" w:rsidP="00D3247D">
      <w:pPr>
        <w:shd w:val="clear" w:color="auto" w:fill="FFFFFF"/>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b/>
          <w:sz w:val="24"/>
          <w:szCs w:val="24"/>
        </w:rPr>
        <w:t>Анализ р</w:t>
      </w:r>
      <w:r w:rsidR="00E21D2B" w:rsidRPr="00073E59">
        <w:rPr>
          <w:rFonts w:ascii="Times New Roman" w:eastAsia="Times New Roman" w:hAnsi="Times New Roman" w:cs="Times New Roman"/>
          <w:b/>
          <w:sz w:val="24"/>
          <w:szCs w:val="24"/>
        </w:rPr>
        <w:t>езультат</w:t>
      </w:r>
      <w:r w:rsidRPr="00073E59">
        <w:rPr>
          <w:rFonts w:ascii="Times New Roman" w:eastAsia="Times New Roman" w:hAnsi="Times New Roman" w:cs="Times New Roman"/>
          <w:b/>
          <w:sz w:val="24"/>
          <w:szCs w:val="24"/>
        </w:rPr>
        <w:t>ов</w:t>
      </w:r>
      <w:r w:rsidR="00E21D2B" w:rsidRPr="00073E59">
        <w:rPr>
          <w:rFonts w:ascii="Times New Roman" w:eastAsia="Times New Roman" w:hAnsi="Times New Roman" w:cs="Times New Roman"/>
          <w:b/>
          <w:sz w:val="24"/>
          <w:szCs w:val="24"/>
        </w:rPr>
        <w:t xml:space="preserve"> пробного  итогового собеседования по русскому языкув 9 </w:t>
      </w:r>
      <w:proofErr w:type="gramStart"/>
      <w:r w:rsidR="00E21D2B" w:rsidRPr="00073E59">
        <w:rPr>
          <w:rFonts w:ascii="Times New Roman" w:eastAsia="Times New Roman" w:hAnsi="Times New Roman" w:cs="Times New Roman"/>
          <w:b/>
          <w:sz w:val="24"/>
          <w:szCs w:val="24"/>
        </w:rPr>
        <w:t>классе</w:t>
      </w:r>
      <w:proofErr w:type="gramEnd"/>
      <w:r w:rsidR="00E21D2B" w:rsidRPr="00073E59">
        <w:rPr>
          <w:rFonts w:ascii="Times New Roman" w:eastAsia="Times New Roman" w:hAnsi="Times New Roman" w:cs="Times New Roman"/>
          <w:b/>
          <w:sz w:val="24"/>
          <w:szCs w:val="24"/>
        </w:rPr>
        <w:t xml:space="preserve"> </w:t>
      </w:r>
    </w:p>
    <w:p w:rsidR="00E21D2B" w:rsidRPr="00073E59" w:rsidRDefault="00E21D2B" w:rsidP="00D3247D">
      <w:pPr>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proofErr w:type="gramStart"/>
      <w:r w:rsidRPr="00073E59">
        <w:rPr>
          <w:rFonts w:ascii="Times New Roman" w:hAnsi="Times New Roman" w:cs="Times New Roman"/>
          <w:sz w:val="24"/>
          <w:szCs w:val="24"/>
          <w:shd w:val="clear" w:color="auto" w:fill="FFFFFF"/>
        </w:rPr>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Федеральной службы по надзору в сфере образования и науки (далее </w:t>
      </w:r>
      <w:proofErr w:type="spellStart"/>
      <w:r w:rsidRPr="00073E59">
        <w:rPr>
          <w:rFonts w:ascii="Times New Roman" w:hAnsi="Times New Roman" w:cs="Times New Roman"/>
          <w:sz w:val="24"/>
          <w:szCs w:val="24"/>
          <w:shd w:val="clear" w:color="auto" w:fill="FFFFFF"/>
        </w:rPr>
        <w:t>Рособрнадзор</w:t>
      </w:r>
      <w:proofErr w:type="spellEnd"/>
      <w:r w:rsidRPr="00073E59">
        <w:rPr>
          <w:rFonts w:ascii="Times New Roman" w:hAnsi="Times New Roman" w:cs="Times New Roman"/>
          <w:sz w:val="24"/>
          <w:szCs w:val="24"/>
          <w:shd w:val="clear" w:color="auto" w:fill="FFFFFF"/>
        </w:rPr>
        <w:t xml:space="preserve">) от 07 ноября 2018 года №189/1513, письмом </w:t>
      </w:r>
      <w:proofErr w:type="spellStart"/>
      <w:r w:rsidRPr="00073E59">
        <w:rPr>
          <w:rFonts w:ascii="Times New Roman" w:hAnsi="Times New Roman" w:cs="Times New Roman"/>
          <w:sz w:val="24"/>
          <w:szCs w:val="24"/>
          <w:shd w:val="clear" w:color="auto" w:fill="FFFFFF"/>
        </w:rPr>
        <w:t>Рособрнадзора</w:t>
      </w:r>
      <w:proofErr w:type="spellEnd"/>
      <w:r w:rsidRPr="00073E59">
        <w:rPr>
          <w:rFonts w:ascii="Times New Roman" w:hAnsi="Times New Roman" w:cs="Times New Roman"/>
          <w:sz w:val="24"/>
          <w:szCs w:val="24"/>
          <w:shd w:val="clear" w:color="auto" w:fill="FFFFFF"/>
        </w:rPr>
        <w:t xml:space="preserve"> от 30.11.2020 года,  приказа директора №148    от        28.11.2020   «О проведении пробного устного  собеседования по русскому языку для обучающихся 9-х классов</w:t>
      </w:r>
      <w:proofErr w:type="gramEnd"/>
      <w:r w:rsidRPr="00073E59">
        <w:rPr>
          <w:rFonts w:ascii="Times New Roman" w:hAnsi="Times New Roman" w:cs="Times New Roman"/>
          <w:sz w:val="24"/>
          <w:szCs w:val="24"/>
          <w:shd w:val="clear" w:color="auto" w:fill="FFFFFF"/>
        </w:rPr>
        <w:t xml:space="preserve"> в 2020 году»</w:t>
      </w:r>
      <w:r w:rsidRPr="00073E59">
        <w:rPr>
          <w:rFonts w:ascii="Times New Roman" w:eastAsia="Times New Roman" w:hAnsi="Times New Roman" w:cs="Times New Roman"/>
          <w:sz w:val="24"/>
          <w:szCs w:val="24"/>
        </w:rPr>
        <w:t>04.12.2020</w:t>
      </w:r>
      <w:r w:rsidRPr="00073E59">
        <w:rPr>
          <w:rFonts w:ascii="Times New Roman" w:hAnsi="Times New Roman" w:cs="Times New Roman"/>
          <w:sz w:val="24"/>
          <w:szCs w:val="24"/>
          <w:bdr w:val="none" w:sz="0" w:space="0" w:color="auto" w:frame="1"/>
          <w:shd w:val="clear" w:color="auto" w:fill="FFFFFF"/>
        </w:rPr>
        <w:t> года было проведено пробное устное собеседование по русскому языку.</w:t>
      </w:r>
    </w:p>
    <w:p w:rsidR="00E21D2B" w:rsidRPr="00073E59" w:rsidRDefault="00E21D2B" w:rsidP="00D3247D">
      <w:pPr>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r w:rsidRPr="00073E59">
        <w:rPr>
          <w:rFonts w:ascii="Times New Roman" w:hAnsi="Times New Roman" w:cs="Times New Roman"/>
          <w:b/>
          <w:sz w:val="24"/>
          <w:szCs w:val="24"/>
          <w:shd w:val="clear" w:color="auto" w:fill="FFFFFF"/>
        </w:rPr>
        <w:t>Цель:</w:t>
      </w:r>
      <w:r w:rsidRPr="00073E59">
        <w:rPr>
          <w:rFonts w:ascii="Times New Roman" w:hAnsi="Times New Roman" w:cs="Times New Roman"/>
          <w:sz w:val="24"/>
          <w:szCs w:val="24"/>
          <w:shd w:val="clear" w:color="auto" w:fill="FFFFFF"/>
        </w:rPr>
        <w:t>  проверка навыков устной речи у школьников.</w:t>
      </w:r>
    </w:p>
    <w:p w:rsidR="00E21D2B" w:rsidRPr="00073E59" w:rsidRDefault="00E21D2B" w:rsidP="00D3247D">
      <w:pPr>
        <w:shd w:val="clear" w:color="auto" w:fill="FFFFFF"/>
        <w:spacing w:after="0" w:line="120" w:lineRule="atLeast"/>
        <w:ind w:firstLine="709"/>
        <w:jc w:val="both"/>
        <w:rPr>
          <w:rFonts w:ascii="Times New Roman" w:eastAsia="Times New Roman" w:hAnsi="Times New Roman" w:cs="Times New Roman"/>
          <w:sz w:val="24"/>
          <w:szCs w:val="24"/>
        </w:rPr>
      </w:pPr>
      <w:r w:rsidRPr="00073E59">
        <w:rPr>
          <w:rFonts w:ascii="Times New Roman" w:hAnsi="Times New Roman" w:cs="Times New Roman"/>
          <w:sz w:val="24"/>
          <w:szCs w:val="24"/>
          <w:bdr w:val="none" w:sz="0" w:space="0" w:color="auto" w:frame="1"/>
          <w:shd w:val="clear" w:color="auto" w:fill="FFFFFF"/>
        </w:rPr>
        <w:t xml:space="preserve">Форма протокола содержит 19 критериев, по каждому из них выставляется 0 или 1 балл. За работу ученик может получить максимум 20 баллов. Минимум для зачета составляет 10 баллов. </w:t>
      </w: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r w:rsidRPr="00073E59">
        <w:rPr>
          <w:rFonts w:ascii="Times New Roman" w:hAnsi="Times New Roman" w:cs="Times New Roman"/>
          <w:sz w:val="24"/>
          <w:szCs w:val="24"/>
          <w:bdr w:val="none" w:sz="0" w:space="0" w:color="auto" w:frame="1"/>
          <w:shd w:val="clear" w:color="auto" w:fill="FFFFFF"/>
        </w:rPr>
        <w:t>Ученики устно выполняли задания контрольного измерительного материала, состоящего из четырех заданий, включающих в себя чтение текста вслух, пересказ текста с привлечением дополнительной информации, монологическое высказывание по одной из выбранных тем и диалог с экзаменатором - собеседником. На выполнение работы каждому участнику отводилось 15 минут. Велась аудиозапись ответов участников устного собеседования. Оценка выполнения заданий итогового собеседования осуществлялась экспертами по специально разработанным критериям по системе «зачет/незачет».</w:t>
      </w: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r w:rsidRPr="00073E59">
        <w:rPr>
          <w:rFonts w:ascii="Times New Roman" w:hAnsi="Times New Roman" w:cs="Times New Roman"/>
          <w:sz w:val="24"/>
          <w:szCs w:val="24"/>
          <w:bdr w:val="none" w:sz="0" w:space="0" w:color="auto" w:frame="1"/>
          <w:shd w:val="clear" w:color="auto" w:fill="FFFFFF"/>
        </w:rPr>
        <w:t xml:space="preserve">Для проведения устного собеседования было подготовлено 4 аудитории. </w:t>
      </w: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p>
    <w:tbl>
      <w:tblPr>
        <w:tblStyle w:val="ac"/>
        <w:tblW w:w="8211" w:type="dxa"/>
        <w:tblInd w:w="720" w:type="dxa"/>
        <w:tblLook w:val="04A0"/>
      </w:tblPr>
      <w:tblGrid>
        <w:gridCol w:w="1515"/>
        <w:gridCol w:w="2473"/>
        <w:gridCol w:w="2105"/>
        <w:gridCol w:w="2118"/>
      </w:tblGrid>
      <w:tr w:rsidR="00E21D2B" w:rsidRPr="00073E59" w:rsidTr="00340057">
        <w:tc>
          <w:tcPr>
            <w:tcW w:w="1515" w:type="dxa"/>
            <w:tcBorders>
              <w:top w:val="single" w:sz="4" w:space="0" w:color="auto"/>
              <w:left w:val="single" w:sz="4" w:space="0" w:color="auto"/>
              <w:bottom w:val="single" w:sz="4" w:space="0" w:color="auto"/>
              <w:right w:val="single" w:sz="4" w:space="0" w:color="auto"/>
            </w:tcBorders>
            <w:hideMark/>
          </w:tcPr>
          <w:p w:rsidR="00E21D2B" w:rsidRPr="00073E59" w:rsidRDefault="00E21D2B" w:rsidP="00D3247D">
            <w:pPr>
              <w:spacing w:line="120" w:lineRule="atLeast"/>
              <w:rPr>
                <w:rFonts w:ascii="Times New Roman" w:hAnsi="Times New Roman" w:cs="Times New Roman"/>
                <w:b/>
                <w:sz w:val="24"/>
                <w:szCs w:val="24"/>
              </w:rPr>
            </w:pPr>
            <w:r w:rsidRPr="00073E59">
              <w:rPr>
                <w:rFonts w:ascii="Times New Roman" w:hAnsi="Times New Roman" w:cs="Times New Roman"/>
                <w:b/>
                <w:sz w:val="24"/>
                <w:szCs w:val="24"/>
              </w:rPr>
              <w:t xml:space="preserve">Аудитория </w:t>
            </w:r>
          </w:p>
        </w:tc>
        <w:tc>
          <w:tcPr>
            <w:tcW w:w="2473" w:type="dxa"/>
            <w:tcBorders>
              <w:top w:val="single" w:sz="4" w:space="0" w:color="auto"/>
              <w:left w:val="single" w:sz="4" w:space="0" w:color="auto"/>
              <w:bottom w:val="single" w:sz="4" w:space="0" w:color="auto"/>
              <w:right w:val="single" w:sz="4" w:space="0" w:color="auto"/>
            </w:tcBorders>
            <w:hideMark/>
          </w:tcPr>
          <w:p w:rsidR="00E21D2B" w:rsidRPr="00073E59" w:rsidRDefault="00E21D2B" w:rsidP="00340057">
            <w:pPr>
              <w:pStyle w:val="ad"/>
              <w:spacing w:line="120" w:lineRule="atLeast"/>
              <w:ind w:left="0"/>
              <w:rPr>
                <w:b/>
              </w:rPr>
            </w:pPr>
            <w:r w:rsidRPr="00073E59">
              <w:rPr>
                <w:b/>
              </w:rPr>
              <w:t xml:space="preserve">Экзаменатор-собеседник  </w:t>
            </w:r>
          </w:p>
        </w:tc>
        <w:tc>
          <w:tcPr>
            <w:tcW w:w="2105" w:type="dxa"/>
            <w:tcBorders>
              <w:top w:val="single" w:sz="4" w:space="0" w:color="auto"/>
              <w:left w:val="single" w:sz="4" w:space="0" w:color="auto"/>
              <w:bottom w:val="single" w:sz="4" w:space="0" w:color="auto"/>
              <w:right w:val="single" w:sz="4" w:space="0" w:color="auto"/>
            </w:tcBorders>
            <w:hideMark/>
          </w:tcPr>
          <w:p w:rsidR="00E21D2B" w:rsidRPr="00073E59" w:rsidRDefault="00E21D2B" w:rsidP="00340057">
            <w:pPr>
              <w:pStyle w:val="ad"/>
              <w:spacing w:line="120" w:lineRule="atLeast"/>
              <w:ind w:left="0"/>
              <w:rPr>
                <w:b/>
              </w:rPr>
            </w:pPr>
            <w:r w:rsidRPr="00073E59">
              <w:rPr>
                <w:b/>
              </w:rPr>
              <w:t xml:space="preserve">Эксперт </w:t>
            </w:r>
          </w:p>
        </w:tc>
        <w:tc>
          <w:tcPr>
            <w:tcW w:w="2118"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rPr>
                <w:b/>
              </w:rPr>
            </w:pPr>
            <w:r w:rsidRPr="00073E59">
              <w:rPr>
                <w:b/>
              </w:rPr>
              <w:t>Технический специалист</w:t>
            </w:r>
          </w:p>
        </w:tc>
      </w:tr>
      <w:tr w:rsidR="00E21D2B" w:rsidRPr="00073E59" w:rsidTr="00340057">
        <w:tc>
          <w:tcPr>
            <w:tcW w:w="151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№32</w:t>
            </w:r>
          </w:p>
        </w:tc>
        <w:tc>
          <w:tcPr>
            <w:tcW w:w="2473"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proofErr w:type="spellStart"/>
            <w:r w:rsidRPr="00073E59">
              <w:t>Чагарова</w:t>
            </w:r>
            <w:proofErr w:type="spellEnd"/>
            <w:r w:rsidRPr="00073E59">
              <w:t xml:space="preserve"> Н.А.</w:t>
            </w:r>
          </w:p>
        </w:tc>
        <w:tc>
          <w:tcPr>
            <w:tcW w:w="210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Нечепуренко Л.А.</w:t>
            </w:r>
          </w:p>
        </w:tc>
        <w:tc>
          <w:tcPr>
            <w:tcW w:w="2118"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proofErr w:type="spellStart"/>
            <w:r w:rsidRPr="00073E59">
              <w:t>Гелемеева</w:t>
            </w:r>
            <w:proofErr w:type="spellEnd"/>
            <w:r w:rsidRPr="00073E59">
              <w:t xml:space="preserve"> А.Б.</w:t>
            </w:r>
          </w:p>
        </w:tc>
      </w:tr>
      <w:tr w:rsidR="00E21D2B" w:rsidRPr="00073E59" w:rsidTr="00340057">
        <w:tc>
          <w:tcPr>
            <w:tcW w:w="151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№33</w:t>
            </w:r>
          </w:p>
        </w:tc>
        <w:tc>
          <w:tcPr>
            <w:tcW w:w="2473"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Лубенец Г.Н.</w:t>
            </w:r>
          </w:p>
        </w:tc>
        <w:tc>
          <w:tcPr>
            <w:tcW w:w="210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proofErr w:type="spellStart"/>
            <w:r w:rsidRPr="00073E59">
              <w:t>Жежеря</w:t>
            </w:r>
            <w:proofErr w:type="spellEnd"/>
            <w:r w:rsidRPr="00073E59">
              <w:t xml:space="preserve"> И.Е.</w:t>
            </w:r>
          </w:p>
        </w:tc>
        <w:tc>
          <w:tcPr>
            <w:tcW w:w="2118"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Зверева Т.В.</w:t>
            </w:r>
          </w:p>
        </w:tc>
      </w:tr>
      <w:tr w:rsidR="00E21D2B" w:rsidRPr="00073E59" w:rsidTr="00340057">
        <w:tc>
          <w:tcPr>
            <w:tcW w:w="151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№34</w:t>
            </w:r>
          </w:p>
        </w:tc>
        <w:tc>
          <w:tcPr>
            <w:tcW w:w="2473"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Цветкова Н.В.</w:t>
            </w:r>
          </w:p>
        </w:tc>
        <w:tc>
          <w:tcPr>
            <w:tcW w:w="210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Калмыкова О.Н.</w:t>
            </w:r>
          </w:p>
        </w:tc>
        <w:tc>
          <w:tcPr>
            <w:tcW w:w="2118"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proofErr w:type="spellStart"/>
            <w:r w:rsidRPr="00073E59">
              <w:t>Хубиева</w:t>
            </w:r>
            <w:proofErr w:type="spellEnd"/>
            <w:r w:rsidRPr="00073E59">
              <w:t xml:space="preserve"> Р.С.</w:t>
            </w:r>
          </w:p>
        </w:tc>
      </w:tr>
      <w:tr w:rsidR="00E21D2B" w:rsidRPr="00073E59" w:rsidTr="00340057">
        <w:tc>
          <w:tcPr>
            <w:tcW w:w="151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№36</w:t>
            </w:r>
          </w:p>
        </w:tc>
        <w:tc>
          <w:tcPr>
            <w:tcW w:w="2473"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Остапенко М.А.</w:t>
            </w:r>
          </w:p>
        </w:tc>
        <w:tc>
          <w:tcPr>
            <w:tcW w:w="2105"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Марченко Н.С.</w:t>
            </w:r>
          </w:p>
        </w:tc>
        <w:tc>
          <w:tcPr>
            <w:tcW w:w="2118" w:type="dxa"/>
            <w:tcBorders>
              <w:top w:val="single" w:sz="4" w:space="0" w:color="auto"/>
              <w:left w:val="single" w:sz="4" w:space="0" w:color="auto"/>
              <w:bottom w:val="single" w:sz="4" w:space="0" w:color="auto"/>
              <w:right w:val="single" w:sz="4" w:space="0" w:color="auto"/>
            </w:tcBorders>
          </w:tcPr>
          <w:p w:rsidR="00E21D2B" w:rsidRPr="00073E59" w:rsidRDefault="00E21D2B" w:rsidP="00340057">
            <w:pPr>
              <w:pStyle w:val="ad"/>
              <w:spacing w:line="120" w:lineRule="atLeast"/>
              <w:ind w:left="0"/>
            </w:pPr>
            <w:r w:rsidRPr="00073E59">
              <w:t>Братухина Ю.А.</w:t>
            </w:r>
          </w:p>
        </w:tc>
      </w:tr>
    </w:tbl>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sz w:val="24"/>
          <w:szCs w:val="24"/>
          <w:bdr w:val="none" w:sz="0" w:space="0" w:color="auto" w:frame="1"/>
          <w:shd w:val="clear" w:color="auto" w:fill="FFFFFF"/>
        </w:rPr>
      </w:pPr>
      <w:r w:rsidRPr="00073E59">
        <w:rPr>
          <w:rFonts w:ascii="Times New Roman" w:hAnsi="Times New Roman" w:cs="Times New Roman"/>
          <w:sz w:val="24"/>
          <w:szCs w:val="24"/>
          <w:bdr w:val="none" w:sz="0" w:space="0" w:color="auto" w:frame="1"/>
          <w:shd w:val="clear" w:color="auto" w:fill="FFFFFF"/>
        </w:rPr>
        <w:t>Мероприятие прошло организованно. Нарушений нет, сбоев техники  нет.</w:t>
      </w: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b/>
          <w:sz w:val="24"/>
          <w:szCs w:val="24"/>
          <w:bdr w:val="none" w:sz="0" w:space="0" w:color="auto" w:frame="1"/>
          <w:shd w:val="clear" w:color="auto" w:fill="FFFFFF"/>
        </w:rPr>
      </w:pP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b/>
          <w:sz w:val="24"/>
          <w:szCs w:val="24"/>
          <w:bdr w:val="none" w:sz="0" w:space="0" w:color="auto" w:frame="1"/>
          <w:shd w:val="clear" w:color="auto" w:fill="FFFFFF"/>
        </w:rPr>
      </w:pPr>
      <w:r w:rsidRPr="00073E59">
        <w:rPr>
          <w:rFonts w:ascii="Times New Roman" w:hAnsi="Times New Roman" w:cs="Times New Roman"/>
          <w:b/>
          <w:sz w:val="24"/>
          <w:szCs w:val="24"/>
          <w:bdr w:val="none" w:sz="0" w:space="0" w:color="auto" w:frame="1"/>
          <w:shd w:val="clear" w:color="auto" w:fill="FFFFFF"/>
        </w:rPr>
        <w:t>По итогам собеседования получены следующие результаты:</w:t>
      </w:r>
    </w:p>
    <w:p w:rsidR="00E21D2B" w:rsidRPr="00073E59" w:rsidRDefault="00E21D2B" w:rsidP="00D3247D">
      <w:pPr>
        <w:widowControl w:val="0"/>
        <w:shd w:val="clear" w:color="auto" w:fill="FFFFFF"/>
        <w:spacing w:after="0" w:line="120" w:lineRule="atLeast"/>
        <w:ind w:firstLine="709"/>
        <w:jc w:val="both"/>
        <w:rPr>
          <w:rFonts w:ascii="Times New Roman" w:hAnsi="Times New Roman" w:cs="Times New Roman"/>
          <w:b/>
          <w:sz w:val="24"/>
          <w:szCs w:val="24"/>
          <w:bdr w:val="none" w:sz="0" w:space="0" w:color="auto" w:frame="1"/>
          <w:shd w:val="clear" w:color="auto" w:fill="FFFFFF"/>
        </w:rPr>
      </w:pPr>
    </w:p>
    <w:tbl>
      <w:tblPr>
        <w:tblStyle w:val="ac"/>
        <w:tblW w:w="0" w:type="auto"/>
        <w:tblLook w:val="04A0"/>
      </w:tblPr>
      <w:tblGrid>
        <w:gridCol w:w="1501"/>
        <w:gridCol w:w="1318"/>
        <w:gridCol w:w="961"/>
        <w:gridCol w:w="1441"/>
        <w:gridCol w:w="1441"/>
        <w:gridCol w:w="1482"/>
        <w:gridCol w:w="1374"/>
        <w:gridCol w:w="1470"/>
      </w:tblGrid>
      <w:tr w:rsidR="00E21D2B" w:rsidRPr="00073E59" w:rsidTr="00340057">
        <w:tc>
          <w:tcPr>
            <w:tcW w:w="1501"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 xml:space="preserve">Количество </w:t>
            </w:r>
            <w:proofErr w:type="gramStart"/>
            <w:r w:rsidRPr="00073E59">
              <w:rPr>
                <w:rFonts w:ascii="Times New Roman" w:hAnsi="Times New Roman" w:cs="Times New Roman"/>
                <w:b/>
                <w:sz w:val="24"/>
                <w:szCs w:val="24"/>
              </w:rPr>
              <w:t>обучающихся</w:t>
            </w:r>
            <w:proofErr w:type="gramEnd"/>
          </w:p>
        </w:tc>
        <w:tc>
          <w:tcPr>
            <w:tcW w:w="1318"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Количество участников ИС</w:t>
            </w:r>
          </w:p>
        </w:tc>
        <w:tc>
          <w:tcPr>
            <w:tcW w:w="961"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 участия</w:t>
            </w:r>
          </w:p>
        </w:tc>
        <w:tc>
          <w:tcPr>
            <w:tcW w:w="1441" w:type="dxa"/>
          </w:tcPr>
          <w:p w:rsidR="00E21D2B" w:rsidRPr="00073E59" w:rsidRDefault="00E21D2B" w:rsidP="00D3247D">
            <w:pPr>
              <w:widowControl w:val="0"/>
              <w:spacing w:line="120" w:lineRule="atLeast"/>
              <w:jc w:val="both"/>
              <w:rPr>
                <w:rFonts w:ascii="Times New Roman" w:hAnsi="Times New Roman" w:cs="Times New Roman"/>
                <w:b/>
                <w:sz w:val="24"/>
                <w:szCs w:val="24"/>
              </w:rPr>
            </w:pPr>
            <w:proofErr w:type="gramStart"/>
            <w:r w:rsidRPr="00073E59">
              <w:rPr>
                <w:rFonts w:ascii="Times New Roman" w:hAnsi="Times New Roman" w:cs="Times New Roman"/>
                <w:b/>
                <w:sz w:val="24"/>
                <w:szCs w:val="24"/>
              </w:rPr>
              <w:t>Получивших</w:t>
            </w:r>
            <w:proofErr w:type="gramEnd"/>
            <w:r w:rsidRPr="00073E59">
              <w:rPr>
                <w:rFonts w:ascii="Times New Roman" w:hAnsi="Times New Roman" w:cs="Times New Roman"/>
                <w:b/>
                <w:sz w:val="24"/>
                <w:szCs w:val="24"/>
              </w:rPr>
              <w:t xml:space="preserve"> зачет</w:t>
            </w:r>
          </w:p>
        </w:tc>
        <w:tc>
          <w:tcPr>
            <w:tcW w:w="1441" w:type="dxa"/>
          </w:tcPr>
          <w:p w:rsidR="00E21D2B" w:rsidRPr="00073E59" w:rsidRDefault="00E21D2B" w:rsidP="00D3247D">
            <w:pPr>
              <w:widowControl w:val="0"/>
              <w:spacing w:line="120" w:lineRule="atLeast"/>
              <w:jc w:val="both"/>
              <w:rPr>
                <w:rFonts w:ascii="Times New Roman" w:hAnsi="Times New Roman" w:cs="Times New Roman"/>
                <w:b/>
                <w:sz w:val="24"/>
                <w:szCs w:val="24"/>
              </w:rPr>
            </w:pPr>
            <w:proofErr w:type="gramStart"/>
            <w:r w:rsidRPr="00073E59">
              <w:rPr>
                <w:rFonts w:ascii="Times New Roman" w:hAnsi="Times New Roman" w:cs="Times New Roman"/>
                <w:b/>
                <w:sz w:val="24"/>
                <w:szCs w:val="24"/>
              </w:rPr>
              <w:t>Получивших</w:t>
            </w:r>
            <w:proofErr w:type="gramEnd"/>
            <w:r w:rsidRPr="00073E59">
              <w:rPr>
                <w:rFonts w:ascii="Times New Roman" w:hAnsi="Times New Roman" w:cs="Times New Roman"/>
                <w:b/>
                <w:sz w:val="24"/>
                <w:szCs w:val="24"/>
              </w:rPr>
              <w:t xml:space="preserve"> незачет</w:t>
            </w:r>
          </w:p>
        </w:tc>
        <w:tc>
          <w:tcPr>
            <w:tcW w:w="1482"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 успеваемости</w:t>
            </w:r>
          </w:p>
        </w:tc>
        <w:tc>
          <w:tcPr>
            <w:tcW w:w="1374"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Наивысший балл</w:t>
            </w:r>
          </w:p>
        </w:tc>
        <w:tc>
          <w:tcPr>
            <w:tcW w:w="1470" w:type="dxa"/>
          </w:tcPr>
          <w:p w:rsidR="00E21D2B" w:rsidRPr="00073E59" w:rsidRDefault="00E21D2B" w:rsidP="00D3247D">
            <w:pPr>
              <w:widowControl w:val="0"/>
              <w:spacing w:line="120" w:lineRule="atLeast"/>
              <w:jc w:val="both"/>
              <w:rPr>
                <w:rFonts w:ascii="Times New Roman" w:hAnsi="Times New Roman" w:cs="Times New Roman"/>
                <w:b/>
                <w:sz w:val="24"/>
                <w:szCs w:val="24"/>
              </w:rPr>
            </w:pPr>
            <w:r w:rsidRPr="00073E59">
              <w:rPr>
                <w:rFonts w:ascii="Times New Roman" w:hAnsi="Times New Roman" w:cs="Times New Roman"/>
                <w:b/>
                <w:sz w:val="24"/>
                <w:szCs w:val="24"/>
              </w:rPr>
              <w:t>Наименьший балл</w:t>
            </w:r>
          </w:p>
        </w:tc>
      </w:tr>
      <w:tr w:rsidR="00E21D2B" w:rsidRPr="00073E59" w:rsidTr="00340057">
        <w:tc>
          <w:tcPr>
            <w:tcW w:w="1501"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32</w:t>
            </w:r>
          </w:p>
        </w:tc>
        <w:tc>
          <w:tcPr>
            <w:tcW w:w="1318"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28</w:t>
            </w:r>
          </w:p>
        </w:tc>
        <w:tc>
          <w:tcPr>
            <w:tcW w:w="961"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88%</w:t>
            </w:r>
          </w:p>
        </w:tc>
        <w:tc>
          <w:tcPr>
            <w:tcW w:w="1441"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23</w:t>
            </w:r>
          </w:p>
        </w:tc>
        <w:tc>
          <w:tcPr>
            <w:tcW w:w="1441"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5</w:t>
            </w:r>
          </w:p>
        </w:tc>
        <w:tc>
          <w:tcPr>
            <w:tcW w:w="1482" w:type="dxa"/>
          </w:tcPr>
          <w:p w:rsidR="00E21D2B" w:rsidRPr="00073E59" w:rsidRDefault="00E21D2B" w:rsidP="00D3247D">
            <w:pPr>
              <w:widowControl w:val="0"/>
              <w:tabs>
                <w:tab w:val="left" w:pos="990"/>
              </w:tabs>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82%</w:t>
            </w:r>
          </w:p>
        </w:tc>
        <w:tc>
          <w:tcPr>
            <w:tcW w:w="1374"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20</w:t>
            </w:r>
          </w:p>
        </w:tc>
        <w:tc>
          <w:tcPr>
            <w:tcW w:w="1470" w:type="dxa"/>
          </w:tcPr>
          <w:p w:rsidR="00E21D2B" w:rsidRPr="00073E59" w:rsidRDefault="00E21D2B" w:rsidP="00D3247D">
            <w:pPr>
              <w:widowControl w:val="0"/>
              <w:spacing w:line="120" w:lineRule="atLeast"/>
              <w:jc w:val="both"/>
              <w:rPr>
                <w:rFonts w:ascii="Times New Roman" w:hAnsi="Times New Roman" w:cs="Times New Roman"/>
                <w:sz w:val="24"/>
                <w:szCs w:val="24"/>
              </w:rPr>
            </w:pPr>
            <w:r w:rsidRPr="00073E59">
              <w:rPr>
                <w:rFonts w:ascii="Times New Roman" w:hAnsi="Times New Roman" w:cs="Times New Roman"/>
                <w:sz w:val="24"/>
                <w:szCs w:val="24"/>
              </w:rPr>
              <w:t>0</w:t>
            </w:r>
          </w:p>
        </w:tc>
      </w:tr>
    </w:tbl>
    <w:p w:rsidR="00E21D2B" w:rsidRPr="00073E59" w:rsidRDefault="00E21D2B" w:rsidP="00D3247D">
      <w:pPr>
        <w:pStyle w:val="a5"/>
        <w:shd w:val="clear" w:color="auto" w:fill="FFFFFF"/>
        <w:spacing w:before="0" w:beforeAutospacing="0" w:after="0" w:afterAutospacing="0" w:line="120" w:lineRule="atLeast"/>
        <w:rPr>
          <w:bCs/>
        </w:rPr>
      </w:pPr>
      <w:proofErr w:type="spellStart"/>
      <w:r w:rsidRPr="00073E59">
        <w:rPr>
          <w:bCs/>
        </w:rPr>
        <w:t>Балиева</w:t>
      </w:r>
      <w:proofErr w:type="spellEnd"/>
      <w:r w:rsidRPr="00073E59">
        <w:rPr>
          <w:bCs/>
        </w:rPr>
        <w:t xml:space="preserve"> </w:t>
      </w:r>
      <w:proofErr w:type="spellStart"/>
      <w:r w:rsidRPr="00073E59">
        <w:rPr>
          <w:bCs/>
        </w:rPr>
        <w:t>Фарида</w:t>
      </w:r>
      <w:proofErr w:type="spellEnd"/>
      <w:r w:rsidRPr="00073E59">
        <w:rPr>
          <w:bCs/>
        </w:rPr>
        <w:t xml:space="preserve"> Наивысший балл – 20 получила. Наименьший балл – 0 у Литвиновой Алёны и </w:t>
      </w:r>
      <w:proofErr w:type="spellStart"/>
      <w:r w:rsidRPr="00073E59">
        <w:rPr>
          <w:bCs/>
        </w:rPr>
        <w:t>Гамоля</w:t>
      </w:r>
      <w:proofErr w:type="spellEnd"/>
      <w:r w:rsidRPr="00073E59">
        <w:rPr>
          <w:bCs/>
        </w:rPr>
        <w:t xml:space="preserve"> Елизаветы.</w:t>
      </w:r>
    </w:p>
    <w:p w:rsidR="00E21D2B" w:rsidRPr="00073E59" w:rsidRDefault="00E21D2B" w:rsidP="00D3247D">
      <w:pPr>
        <w:pStyle w:val="a5"/>
        <w:shd w:val="clear" w:color="auto" w:fill="FFFFFF"/>
        <w:spacing w:before="0" w:beforeAutospacing="0" w:after="0" w:afterAutospacing="0" w:line="120" w:lineRule="atLeast"/>
        <w:rPr>
          <w:bCs/>
        </w:rPr>
      </w:pPr>
    </w:p>
    <w:p w:rsidR="00E21D2B" w:rsidRPr="00073E59" w:rsidRDefault="00E21D2B" w:rsidP="00D3247D">
      <w:pPr>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b/>
          <w:sz w:val="24"/>
          <w:szCs w:val="24"/>
        </w:rPr>
        <w:t>Анализ устного собеседования по русскому языку дал следующие результаты:</w:t>
      </w:r>
    </w:p>
    <w:p w:rsidR="00E21D2B" w:rsidRPr="00073E59" w:rsidRDefault="00E21D2B" w:rsidP="00D3247D">
      <w:pPr>
        <w:spacing w:after="0" w:line="120" w:lineRule="atLeast"/>
        <w:rPr>
          <w:rFonts w:ascii="Times New Roman" w:eastAsia="Times New Roman" w:hAnsi="Times New Roman" w:cs="Times New Roman"/>
          <w:b/>
          <w:sz w:val="24"/>
          <w:szCs w:val="24"/>
        </w:rPr>
      </w:pPr>
    </w:p>
    <w:tbl>
      <w:tblPr>
        <w:tblW w:w="10515" w:type="dxa"/>
        <w:tblCellMar>
          <w:top w:w="120" w:type="dxa"/>
          <w:left w:w="120" w:type="dxa"/>
          <w:bottom w:w="120" w:type="dxa"/>
          <w:right w:w="120" w:type="dxa"/>
        </w:tblCellMar>
        <w:tblLook w:val="04A0"/>
      </w:tblPr>
      <w:tblGrid>
        <w:gridCol w:w="547"/>
        <w:gridCol w:w="6800"/>
        <w:gridCol w:w="1568"/>
        <w:gridCol w:w="1600"/>
      </w:tblGrid>
      <w:tr w:rsidR="00E21D2B" w:rsidRPr="00073E59" w:rsidTr="00340057">
        <w:trPr>
          <w:trHeight w:val="60"/>
        </w:trPr>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lastRenderedPageBreak/>
              <w:t>№</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Критерий</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Справились</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Не справились</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Задание 1. Чтение вслух</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Чел./ %</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Чел./ %</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ИЧ</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Интонация </w:t>
            </w:r>
            <w:proofErr w:type="gramStart"/>
            <w:r w:rsidRPr="00073E59">
              <w:rPr>
                <w:rFonts w:ascii="Times New Roman" w:eastAsia="Times New Roman" w:hAnsi="Times New Roman" w:cs="Times New Roman"/>
                <w:sz w:val="24"/>
                <w:szCs w:val="24"/>
              </w:rPr>
              <w:t>соответствует</w:t>
            </w:r>
            <w:proofErr w:type="gramEnd"/>
            <w:r w:rsidRPr="00073E59">
              <w:rPr>
                <w:rFonts w:ascii="Times New Roman" w:eastAsia="Times New Roman" w:hAnsi="Times New Roman" w:cs="Times New Roman"/>
                <w:sz w:val="24"/>
                <w:szCs w:val="24"/>
              </w:rPr>
              <w:t xml:space="preserve"> // не соответствует пунктуационному оформлению текста</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26/93%</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tabs>
                <w:tab w:val="center" w:pos="685"/>
              </w:tabs>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r w:rsidRPr="00073E59">
              <w:rPr>
                <w:rFonts w:ascii="Times New Roman" w:eastAsia="Times New Roman" w:hAnsi="Times New Roman" w:cs="Times New Roman"/>
                <w:sz w:val="24"/>
                <w:szCs w:val="24"/>
              </w:rPr>
              <w:tab/>
              <w:t>/7%</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ТЧ</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Темп чтения </w:t>
            </w:r>
            <w:proofErr w:type="gramStart"/>
            <w:r w:rsidRPr="00073E59">
              <w:rPr>
                <w:rFonts w:ascii="Times New Roman" w:eastAsia="Times New Roman" w:hAnsi="Times New Roman" w:cs="Times New Roman"/>
                <w:sz w:val="24"/>
                <w:szCs w:val="24"/>
              </w:rPr>
              <w:t>соответствует</w:t>
            </w:r>
            <w:proofErr w:type="gramEnd"/>
            <w:r w:rsidRPr="00073E59">
              <w:rPr>
                <w:rFonts w:ascii="Times New Roman" w:eastAsia="Times New Roman" w:hAnsi="Times New Roman" w:cs="Times New Roman"/>
                <w:sz w:val="24"/>
                <w:szCs w:val="24"/>
              </w:rPr>
              <w:t xml:space="preserve"> // не соответствует коммуникативной задаче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23/82%</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5/18%</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Задание 2. Пересказ текста с включением высказывания</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П</w:t>
            </w:r>
            <w:proofErr w:type="gramStart"/>
            <w:r w:rsidRPr="00073E59">
              <w:rPr>
                <w:rFonts w:ascii="Times New Roman" w:eastAsia="Times New Roman" w:hAnsi="Times New Roman" w:cs="Times New Roman"/>
                <w:b/>
                <w:bCs/>
                <w:sz w:val="24"/>
                <w:szCs w:val="24"/>
              </w:rPr>
              <w:t>1</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Все основные </w:t>
            </w:r>
            <w:proofErr w:type="spellStart"/>
            <w:r w:rsidRPr="00073E59">
              <w:rPr>
                <w:rFonts w:ascii="Times New Roman" w:eastAsia="Times New Roman" w:hAnsi="Times New Roman" w:cs="Times New Roman"/>
                <w:sz w:val="24"/>
                <w:szCs w:val="24"/>
              </w:rPr>
              <w:t>микротемы</w:t>
            </w:r>
            <w:proofErr w:type="spellEnd"/>
            <w:r w:rsidRPr="00073E59">
              <w:rPr>
                <w:rFonts w:ascii="Times New Roman" w:eastAsia="Times New Roman" w:hAnsi="Times New Roman" w:cs="Times New Roman"/>
                <w:sz w:val="24"/>
                <w:szCs w:val="24"/>
              </w:rPr>
              <w:t xml:space="preserve"> исходного текста </w:t>
            </w:r>
            <w:proofErr w:type="gramStart"/>
            <w:r w:rsidRPr="00073E59">
              <w:rPr>
                <w:rFonts w:ascii="Times New Roman" w:eastAsia="Times New Roman" w:hAnsi="Times New Roman" w:cs="Times New Roman"/>
                <w:sz w:val="24"/>
                <w:szCs w:val="24"/>
              </w:rPr>
              <w:t>сохранены</w:t>
            </w:r>
            <w:proofErr w:type="gramEnd"/>
            <w:r w:rsidRPr="00073E59">
              <w:rPr>
                <w:rFonts w:ascii="Times New Roman" w:eastAsia="Times New Roman" w:hAnsi="Times New Roman" w:cs="Times New Roman"/>
                <w:sz w:val="24"/>
                <w:szCs w:val="24"/>
              </w:rPr>
              <w:t xml:space="preserve"> // упущена или добавлена </w:t>
            </w:r>
            <w:proofErr w:type="spellStart"/>
            <w:r w:rsidRPr="00073E59">
              <w:rPr>
                <w:rFonts w:ascii="Times New Roman" w:eastAsia="Times New Roman" w:hAnsi="Times New Roman" w:cs="Times New Roman"/>
                <w:sz w:val="24"/>
                <w:szCs w:val="24"/>
              </w:rPr>
              <w:t>микротема</w:t>
            </w:r>
            <w:proofErr w:type="spellEnd"/>
            <w:r w:rsidRPr="00073E59">
              <w:rPr>
                <w:rFonts w:ascii="Times New Roman" w:eastAsia="Times New Roman" w:hAnsi="Times New Roman" w:cs="Times New Roman"/>
                <w:sz w:val="24"/>
                <w:szCs w:val="24"/>
              </w:rPr>
              <w:t xml:space="preserve">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24/86%</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4/14%</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П</w:t>
            </w:r>
            <w:proofErr w:type="gramStart"/>
            <w:r w:rsidRPr="00073E59">
              <w:rPr>
                <w:rFonts w:ascii="Times New Roman" w:eastAsia="Times New Roman" w:hAnsi="Times New Roman" w:cs="Times New Roman"/>
                <w:b/>
                <w:bCs/>
                <w:sz w:val="24"/>
                <w:szCs w:val="24"/>
              </w:rPr>
              <w:t>2</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Фактических ошибок </w:t>
            </w:r>
            <w:proofErr w:type="gramStart"/>
            <w:r w:rsidRPr="00073E59">
              <w:rPr>
                <w:rFonts w:ascii="Times New Roman" w:eastAsia="Times New Roman" w:hAnsi="Times New Roman" w:cs="Times New Roman"/>
                <w:sz w:val="24"/>
                <w:szCs w:val="24"/>
              </w:rPr>
              <w:t>нет</w:t>
            </w:r>
            <w:proofErr w:type="gramEnd"/>
            <w:r w:rsidRPr="00073E59">
              <w:rPr>
                <w:rFonts w:ascii="Times New Roman" w:eastAsia="Times New Roman" w:hAnsi="Times New Roman" w:cs="Times New Roman"/>
                <w:sz w:val="24"/>
                <w:szCs w:val="24"/>
              </w:rPr>
              <w:t xml:space="preserve"> // допущены фактические ошибки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23/82%</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5/18%</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П3</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Высказывание включено в текст уместно, логично // не включено или приведено неуместно и нелогично</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 46%</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15/54%</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П</w:t>
            </w:r>
            <w:proofErr w:type="gramStart"/>
            <w:r w:rsidRPr="00073E59">
              <w:rPr>
                <w:rFonts w:ascii="Times New Roman" w:eastAsia="Times New Roman" w:hAnsi="Times New Roman" w:cs="Times New Roman"/>
                <w:b/>
                <w:bCs/>
                <w:sz w:val="24"/>
                <w:szCs w:val="24"/>
              </w:rPr>
              <w:t>4</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Ошибок при цитировании </w:t>
            </w:r>
            <w:proofErr w:type="gramStart"/>
            <w:r w:rsidRPr="00073E59">
              <w:rPr>
                <w:rFonts w:ascii="Times New Roman" w:eastAsia="Times New Roman" w:hAnsi="Times New Roman" w:cs="Times New Roman"/>
                <w:sz w:val="24"/>
                <w:szCs w:val="24"/>
              </w:rPr>
              <w:t>нет</w:t>
            </w:r>
            <w:proofErr w:type="gramEnd"/>
            <w:r w:rsidRPr="00073E59">
              <w:rPr>
                <w:rFonts w:ascii="Times New Roman" w:eastAsia="Times New Roman" w:hAnsi="Times New Roman" w:cs="Times New Roman"/>
                <w:sz w:val="24"/>
                <w:szCs w:val="24"/>
              </w:rPr>
              <w:t xml:space="preserve"> //есть ошибки при цитировании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10/36%</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18/64%</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Грамотность речи (задания 1 и 2)</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E21D2B" w:rsidRPr="00073E59" w:rsidRDefault="00E21D2B" w:rsidP="00D3247D">
            <w:pPr>
              <w:spacing w:after="0" w:line="120" w:lineRule="atLeast"/>
              <w:rPr>
                <w:rFonts w:ascii="Times New Roman" w:eastAsia="Times New Roman" w:hAnsi="Times New Roman" w:cs="Times New Roman"/>
                <w:sz w:val="24"/>
                <w:szCs w:val="24"/>
              </w:rPr>
            </w:pP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Г</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Грамматических ошибок </w:t>
            </w:r>
            <w:proofErr w:type="gramStart"/>
            <w:r w:rsidRPr="00073E59">
              <w:rPr>
                <w:rFonts w:ascii="Times New Roman" w:eastAsia="Times New Roman" w:hAnsi="Times New Roman" w:cs="Times New Roman"/>
                <w:sz w:val="24"/>
                <w:szCs w:val="24"/>
              </w:rPr>
              <w:t>нет</w:t>
            </w:r>
            <w:proofErr w:type="gramEnd"/>
            <w:r w:rsidRPr="00073E59">
              <w:rPr>
                <w:rFonts w:ascii="Times New Roman" w:eastAsia="Times New Roman" w:hAnsi="Times New Roman" w:cs="Times New Roman"/>
                <w:sz w:val="24"/>
                <w:szCs w:val="24"/>
              </w:rPr>
              <w:t xml:space="preserve"> // допущены грамматические ошибки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16/57%</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12/43%</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О</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Орфоэпических ошибок нет, или допущено не более 1 орфоэпической ошибки (исключая слово в тексте с поставленным ударением) // допущены 2 или более орфоэпические ошибки</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 46%</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15/54%</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b/>
                <w:bCs/>
                <w:sz w:val="24"/>
                <w:szCs w:val="24"/>
              </w:rPr>
              <w:t>Р</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Речевых ошибок нет, или допущено не более 3 речевых ошибок // </w:t>
            </w:r>
            <w:proofErr w:type="gramStart"/>
            <w:r w:rsidRPr="00073E59">
              <w:rPr>
                <w:rFonts w:ascii="Times New Roman" w:eastAsia="Times New Roman" w:hAnsi="Times New Roman" w:cs="Times New Roman"/>
                <w:sz w:val="24"/>
                <w:szCs w:val="24"/>
              </w:rPr>
              <w:t>допущены</w:t>
            </w:r>
            <w:proofErr w:type="gramEnd"/>
            <w:r w:rsidRPr="00073E59">
              <w:rPr>
                <w:rFonts w:ascii="Times New Roman" w:eastAsia="Times New Roman" w:hAnsi="Times New Roman" w:cs="Times New Roman"/>
                <w:sz w:val="24"/>
                <w:szCs w:val="24"/>
              </w:rPr>
              <w:t xml:space="preserve"> 4 или более речевых ошибок</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22/79%</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6/21%</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Иск</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Искажения слов </w:t>
            </w:r>
            <w:proofErr w:type="gramStart"/>
            <w:r w:rsidRPr="00073E59">
              <w:rPr>
                <w:rFonts w:ascii="Times New Roman" w:eastAsia="Times New Roman" w:hAnsi="Times New Roman" w:cs="Times New Roman"/>
                <w:sz w:val="24"/>
                <w:szCs w:val="24"/>
              </w:rPr>
              <w:t>нет</w:t>
            </w:r>
            <w:proofErr w:type="gramEnd"/>
            <w:r w:rsidRPr="00073E59">
              <w:rPr>
                <w:rFonts w:ascii="Times New Roman" w:eastAsia="Times New Roman" w:hAnsi="Times New Roman" w:cs="Times New Roman"/>
                <w:sz w:val="24"/>
                <w:szCs w:val="24"/>
              </w:rPr>
              <w:t xml:space="preserve"> // допущены искажения слов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11/39%</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17/61%</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Задание 3. Монолог</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E21D2B" w:rsidRPr="00073E59" w:rsidRDefault="00E21D2B" w:rsidP="00D3247D">
            <w:pPr>
              <w:spacing w:after="0" w:line="120" w:lineRule="atLeast"/>
              <w:rPr>
                <w:rFonts w:ascii="Times New Roman" w:eastAsia="Times New Roman" w:hAnsi="Times New Roman" w:cs="Times New Roman"/>
                <w:sz w:val="24"/>
                <w:szCs w:val="24"/>
              </w:rPr>
            </w:pPr>
          </w:p>
        </w:tc>
      </w:tr>
      <w:tr w:rsidR="00E21D2B" w:rsidRPr="00073E59" w:rsidTr="00340057">
        <w:trPr>
          <w:trHeight w:val="15"/>
        </w:trPr>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М</w:t>
            </w:r>
            <w:proofErr w:type="gramStart"/>
            <w:r w:rsidRPr="00073E59">
              <w:rPr>
                <w:rFonts w:ascii="Times New Roman" w:eastAsia="Times New Roman" w:hAnsi="Times New Roman" w:cs="Times New Roman"/>
                <w:b/>
                <w:bCs/>
                <w:sz w:val="24"/>
                <w:szCs w:val="24"/>
              </w:rPr>
              <w:t>1</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Приведено 10 или более фраз по теме высказывания без фактических ошибок // приведено менее 10 фраз, и/или допущены фактические ошибки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17/61%</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11/39%</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М</w:t>
            </w:r>
            <w:proofErr w:type="gramStart"/>
            <w:r w:rsidRPr="00073E59">
              <w:rPr>
                <w:rFonts w:ascii="Times New Roman" w:eastAsia="Times New Roman" w:hAnsi="Times New Roman" w:cs="Times New Roman"/>
                <w:b/>
                <w:bCs/>
                <w:sz w:val="24"/>
                <w:szCs w:val="24"/>
              </w:rPr>
              <w:t>2</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Речевая ситуация учтена // речевая ситуация не учтена</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22/79%</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6/21%</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М3</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Высказывание характеризуется смысловой цельностью, речевой связностью и последовательностью, логикой изложения // высказывание нелогично, изложение непоследовательно, допущены логические ошибки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8/29%</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2071%</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Задание 4. Диалог</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E21D2B" w:rsidRPr="00073E59" w:rsidRDefault="00E21D2B" w:rsidP="00D3247D">
            <w:pPr>
              <w:spacing w:after="0" w:line="120" w:lineRule="atLeast"/>
              <w:rPr>
                <w:rFonts w:ascii="Times New Roman" w:eastAsia="Times New Roman" w:hAnsi="Times New Roman" w:cs="Times New Roman"/>
                <w:sz w:val="24"/>
                <w:szCs w:val="24"/>
              </w:rPr>
            </w:pP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Д</w:t>
            </w:r>
            <w:proofErr w:type="gramStart"/>
            <w:r w:rsidRPr="00073E59">
              <w:rPr>
                <w:rFonts w:ascii="Times New Roman" w:eastAsia="Times New Roman" w:hAnsi="Times New Roman" w:cs="Times New Roman"/>
                <w:b/>
                <w:bCs/>
                <w:sz w:val="24"/>
                <w:szCs w:val="24"/>
              </w:rPr>
              <w:t>1</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sz w:val="24"/>
                <w:szCs w:val="24"/>
              </w:rPr>
              <w:t>Даны ответы на все вопросы // ответы не даны</w:t>
            </w:r>
            <w:proofErr w:type="gramEnd"/>
            <w:r w:rsidRPr="00073E59">
              <w:rPr>
                <w:rFonts w:ascii="Times New Roman" w:eastAsia="Times New Roman" w:hAnsi="Times New Roman" w:cs="Times New Roman"/>
                <w:sz w:val="24"/>
                <w:szCs w:val="24"/>
              </w:rPr>
              <w:t xml:space="preserve"> или даны односложные ответы</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20/71%</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8/29%</w:t>
            </w:r>
          </w:p>
          <w:p w:rsidR="00E21D2B" w:rsidRPr="00073E59" w:rsidRDefault="00E21D2B" w:rsidP="00D3247D">
            <w:pPr>
              <w:spacing w:after="0" w:line="120" w:lineRule="atLeast"/>
              <w:jc w:val="center"/>
              <w:rPr>
                <w:rFonts w:ascii="Times New Roman" w:eastAsia="Times New Roman" w:hAnsi="Times New Roman" w:cs="Times New Roman"/>
                <w:sz w:val="24"/>
                <w:szCs w:val="24"/>
              </w:rPr>
            </w:pP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Д</w:t>
            </w:r>
            <w:proofErr w:type="gramStart"/>
            <w:r w:rsidRPr="00073E59">
              <w:rPr>
                <w:rFonts w:ascii="Times New Roman" w:eastAsia="Times New Roman" w:hAnsi="Times New Roman" w:cs="Times New Roman"/>
                <w:b/>
                <w:bCs/>
                <w:sz w:val="24"/>
                <w:szCs w:val="24"/>
              </w:rPr>
              <w:t>2</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Речевая ситуация учтена // речевая ситуация не учтена</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22/79%</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6/21%</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Грамотность речи (задания 3 и 4)</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jc w:val="center"/>
              <w:rPr>
                <w:rFonts w:ascii="Times New Roman" w:eastAsia="Times New Roman" w:hAnsi="Times New Roman" w:cs="Times New Roman"/>
                <w:sz w:val="24"/>
                <w:szCs w:val="24"/>
              </w:rPr>
            </w:pP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E21D2B" w:rsidRPr="00073E59" w:rsidRDefault="00E21D2B" w:rsidP="00D3247D">
            <w:pPr>
              <w:spacing w:after="0" w:line="120" w:lineRule="atLeast"/>
              <w:jc w:val="center"/>
              <w:rPr>
                <w:rFonts w:ascii="Times New Roman" w:eastAsia="Times New Roman" w:hAnsi="Times New Roman" w:cs="Times New Roman"/>
                <w:sz w:val="24"/>
                <w:szCs w:val="24"/>
              </w:rPr>
            </w:pP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Г</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Грамматических ошибок </w:t>
            </w:r>
            <w:proofErr w:type="gramStart"/>
            <w:r w:rsidRPr="00073E59">
              <w:rPr>
                <w:rFonts w:ascii="Times New Roman" w:eastAsia="Times New Roman" w:hAnsi="Times New Roman" w:cs="Times New Roman"/>
                <w:sz w:val="24"/>
                <w:szCs w:val="24"/>
              </w:rPr>
              <w:t>нет</w:t>
            </w:r>
            <w:proofErr w:type="gramEnd"/>
            <w:r w:rsidRPr="00073E59">
              <w:rPr>
                <w:rFonts w:ascii="Times New Roman" w:eastAsia="Times New Roman" w:hAnsi="Times New Roman" w:cs="Times New Roman"/>
                <w:sz w:val="24"/>
                <w:szCs w:val="24"/>
              </w:rPr>
              <w:t xml:space="preserve"> // допущены (1 или более)</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14/50%</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14/50%</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О</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Орфоэпических ошибок нет, или допущено не более 2-х ошибок // </w:t>
            </w:r>
            <w:proofErr w:type="gramStart"/>
            <w:r w:rsidRPr="00073E59">
              <w:rPr>
                <w:rFonts w:ascii="Times New Roman" w:eastAsia="Times New Roman" w:hAnsi="Times New Roman" w:cs="Times New Roman"/>
                <w:sz w:val="24"/>
                <w:szCs w:val="24"/>
              </w:rPr>
              <w:t>допущены</w:t>
            </w:r>
            <w:proofErr w:type="gramEnd"/>
            <w:r w:rsidRPr="00073E59">
              <w:rPr>
                <w:rFonts w:ascii="Times New Roman" w:eastAsia="Times New Roman" w:hAnsi="Times New Roman" w:cs="Times New Roman"/>
                <w:sz w:val="24"/>
                <w:szCs w:val="24"/>
              </w:rPr>
              <w:t xml:space="preserve"> 3 или более орфоэпических ошибок</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24/86%</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4/14%</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b/>
                <w:bCs/>
                <w:sz w:val="24"/>
                <w:szCs w:val="24"/>
              </w:rPr>
              <w:t>Р</w:t>
            </w:r>
            <w:proofErr w:type="gramEnd"/>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Речевых ошибок нет, или допущено не более 3 речевых ошибок // </w:t>
            </w:r>
            <w:proofErr w:type="gramStart"/>
            <w:r w:rsidRPr="00073E59">
              <w:rPr>
                <w:rFonts w:ascii="Times New Roman" w:eastAsia="Times New Roman" w:hAnsi="Times New Roman" w:cs="Times New Roman"/>
                <w:sz w:val="24"/>
                <w:szCs w:val="24"/>
              </w:rPr>
              <w:t>допущены</w:t>
            </w:r>
            <w:proofErr w:type="gramEnd"/>
            <w:r w:rsidRPr="00073E59">
              <w:rPr>
                <w:rFonts w:ascii="Times New Roman" w:eastAsia="Times New Roman" w:hAnsi="Times New Roman" w:cs="Times New Roman"/>
                <w:sz w:val="24"/>
                <w:szCs w:val="24"/>
              </w:rPr>
              <w:t xml:space="preserve"> 4 или более речевых ошибок</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15/54%</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13/46%</w:t>
            </w:r>
          </w:p>
        </w:tc>
      </w:tr>
      <w:tr w:rsidR="00E21D2B" w:rsidRPr="00073E59" w:rsidTr="00340057">
        <w:tc>
          <w:tcPr>
            <w:tcW w:w="537"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b/>
                <w:bCs/>
                <w:sz w:val="24"/>
                <w:szCs w:val="24"/>
              </w:rPr>
              <w:t>РО</w:t>
            </w:r>
          </w:p>
        </w:tc>
        <w:tc>
          <w:tcPr>
            <w:tcW w:w="6810"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bottom"/>
            <w:hideMark/>
          </w:tcPr>
          <w:p w:rsidR="00E21D2B" w:rsidRPr="00073E59" w:rsidRDefault="00E21D2B" w:rsidP="00D3247D">
            <w:pPr>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Речь отличается богатством и точностью словаря, </w:t>
            </w:r>
            <w:proofErr w:type="gramStart"/>
            <w:r w:rsidRPr="00073E59">
              <w:rPr>
                <w:rFonts w:ascii="Times New Roman" w:eastAsia="Times New Roman" w:hAnsi="Times New Roman" w:cs="Times New Roman"/>
                <w:sz w:val="24"/>
                <w:szCs w:val="24"/>
              </w:rPr>
              <w:t>используются разнообразные синтаксические конструкции // отличается</w:t>
            </w:r>
            <w:proofErr w:type="gramEnd"/>
            <w:r w:rsidRPr="00073E59">
              <w:rPr>
                <w:rFonts w:ascii="Times New Roman" w:eastAsia="Times New Roman" w:hAnsi="Times New Roman" w:cs="Times New Roman"/>
                <w:sz w:val="24"/>
                <w:szCs w:val="24"/>
              </w:rPr>
              <w:t xml:space="preserve"> бедностью и/ или неточностью словаря, используются однотипные синтаксические конструкции</w:t>
            </w:r>
          </w:p>
        </w:tc>
        <w:tc>
          <w:tcPr>
            <w:tcW w:w="1568"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12/43%</w:t>
            </w:r>
          </w:p>
        </w:tc>
        <w:tc>
          <w:tcPr>
            <w:tcW w:w="16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tcPr>
          <w:p w:rsidR="00E21D2B" w:rsidRPr="00073E59" w:rsidRDefault="00E21D2B" w:rsidP="00D3247D">
            <w:pPr>
              <w:spacing w:after="0" w:line="120" w:lineRule="atLeast"/>
              <w:jc w:val="center"/>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16/57%</w:t>
            </w:r>
          </w:p>
        </w:tc>
      </w:tr>
    </w:tbl>
    <w:p w:rsidR="00E21D2B" w:rsidRPr="00073E59" w:rsidRDefault="00E21D2B" w:rsidP="00D3247D">
      <w:pPr>
        <w:pStyle w:val="a5"/>
        <w:shd w:val="clear" w:color="auto" w:fill="FFFFFF"/>
        <w:spacing w:before="0" w:beforeAutospacing="0" w:after="0" w:afterAutospacing="0" w:line="120" w:lineRule="atLeast"/>
        <w:rPr>
          <w:b/>
          <w:bdr w:val="none" w:sz="0" w:space="0" w:color="auto" w:frame="1"/>
        </w:rPr>
      </w:pPr>
    </w:p>
    <w:p w:rsidR="00E21D2B" w:rsidRPr="00073E59" w:rsidRDefault="00E21D2B" w:rsidP="00D3247D">
      <w:pPr>
        <w:pStyle w:val="a5"/>
        <w:shd w:val="clear" w:color="auto" w:fill="FFFFFF"/>
        <w:spacing w:before="0" w:beforeAutospacing="0" w:after="0" w:afterAutospacing="0" w:line="120" w:lineRule="atLeast"/>
        <w:rPr>
          <w:b/>
        </w:rPr>
      </w:pPr>
      <w:r w:rsidRPr="00073E59">
        <w:rPr>
          <w:b/>
          <w:bdr w:val="none" w:sz="0" w:space="0" w:color="auto" w:frame="1"/>
        </w:rPr>
        <w:t>Анализ результатов:</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xml:space="preserve">1.Пробное устное собеседование по русскому языку показало: не все обучающиеся 9 класса прошли собеседование. </w:t>
      </w:r>
      <w:proofErr w:type="gramStart"/>
      <w:r w:rsidRPr="00073E59">
        <w:rPr>
          <w:rFonts w:ascii="Times New Roman" w:eastAsia="Times New Roman" w:hAnsi="Times New Roman" w:cs="Times New Roman"/>
          <w:sz w:val="24"/>
          <w:szCs w:val="24"/>
          <w:bdr w:val="none" w:sz="0" w:space="0" w:color="auto" w:frame="1"/>
        </w:rPr>
        <w:t>Обучающимся</w:t>
      </w:r>
      <w:proofErr w:type="gramEnd"/>
      <w:r w:rsidRPr="00073E59">
        <w:rPr>
          <w:rFonts w:ascii="Times New Roman" w:eastAsia="Times New Roman" w:hAnsi="Times New Roman" w:cs="Times New Roman"/>
          <w:sz w:val="24"/>
          <w:szCs w:val="24"/>
          <w:bdr w:val="none" w:sz="0" w:space="0" w:color="auto" w:frame="1"/>
        </w:rPr>
        <w:t xml:space="preserve"> Литвиновой Алёне, Каповой </w:t>
      </w:r>
      <w:proofErr w:type="spellStart"/>
      <w:r w:rsidRPr="00073E59">
        <w:rPr>
          <w:rFonts w:ascii="Times New Roman" w:eastAsia="Times New Roman" w:hAnsi="Times New Roman" w:cs="Times New Roman"/>
          <w:sz w:val="24"/>
          <w:szCs w:val="24"/>
          <w:bdr w:val="none" w:sz="0" w:space="0" w:color="auto" w:frame="1"/>
        </w:rPr>
        <w:t>Камилле</w:t>
      </w:r>
      <w:proofErr w:type="spellEnd"/>
      <w:r w:rsidRPr="00073E59">
        <w:rPr>
          <w:rFonts w:ascii="Times New Roman" w:eastAsia="Times New Roman" w:hAnsi="Times New Roman" w:cs="Times New Roman"/>
          <w:sz w:val="24"/>
          <w:szCs w:val="24"/>
          <w:bdr w:val="none" w:sz="0" w:space="0" w:color="auto" w:frame="1"/>
        </w:rPr>
        <w:t xml:space="preserve">, </w:t>
      </w:r>
      <w:proofErr w:type="spellStart"/>
      <w:r w:rsidRPr="00073E59">
        <w:rPr>
          <w:rFonts w:ascii="Times New Roman" w:eastAsia="Times New Roman" w:hAnsi="Times New Roman" w:cs="Times New Roman"/>
          <w:sz w:val="24"/>
          <w:szCs w:val="24"/>
          <w:bdr w:val="none" w:sz="0" w:space="0" w:color="auto" w:frame="1"/>
        </w:rPr>
        <w:t>Гамоля</w:t>
      </w:r>
      <w:proofErr w:type="spellEnd"/>
      <w:r w:rsidRPr="00073E59">
        <w:rPr>
          <w:rFonts w:ascii="Times New Roman" w:eastAsia="Times New Roman" w:hAnsi="Times New Roman" w:cs="Times New Roman"/>
          <w:sz w:val="24"/>
          <w:szCs w:val="24"/>
          <w:bdr w:val="none" w:sz="0" w:space="0" w:color="auto" w:frame="1"/>
        </w:rPr>
        <w:t xml:space="preserve"> Елизавете, Абрамо</w:t>
      </w:r>
      <w:r w:rsidR="00640607" w:rsidRPr="00073E59">
        <w:rPr>
          <w:rFonts w:ascii="Times New Roman" w:eastAsia="Times New Roman" w:hAnsi="Times New Roman" w:cs="Times New Roman"/>
          <w:sz w:val="24"/>
          <w:szCs w:val="24"/>
          <w:bdr w:val="none" w:sz="0" w:space="0" w:color="auto" w:frame="1"/>
        </w:rPr>
        <w:t>в</w:t>
      </w:r>
      <w:r w:rsidRPr="00073E59">
        <w:rPr>
          <w:rFonts w:ascii="Times New Roman" w:eastAsia="Times New Roman" w:hAnsi="Times New Roman" w:cs="Times New Roman"/>
          <w:sz w:val="24"/>
          <w:szCs w:val="24"/>
          <w:bdr w:val="none" w:sz="0" w:space="0" w:color="auto" w:frame="1"/>
        </w:rPr>
        <w:t xml:space="preserve">у  Роману  и </w:t>
      </w:r>
      <w:proofErr w:type="spellStart"/>
      <w:r w:rsidRPr="00073E59">
        <w:rPr>
          <w:rFonts w:ascii="Times New Roman" w:eastAsia="Times New Roman" w:hAnsi="Times New Roman" w:cs="Times New Roman"/>
          <w:sz w:val="24"/>
          <w:szCs w:val="24"/>
          <w:bdr w:val="none" w:sz="0" w:space="0" w:color="auto" w:frame="1"/>
        </w:rPr>
        <w:t>Дмитрюковой</w:t>
      </w:r>
      <w:proofErr w:type="spellEnd"/>
      <w:r w:rsidRPr="00073E59">
        <w:rPr>
          <w:rFonts w:ascii="Times New Roman" w:eastAsia="Times New Roman" w:hAnsi="Times New Roman" w:cs="Times New Roman"/>
          <w:sz w:val="24"/>
          <w:szCs w:val="24"/>
          <w:bdr w:val="none" w:sz="0" w:space="0" w:color="auto" w:frame="1"/>
        </w:rPr>
        <w:t xml:space="preserve">  Яне</w:t>
      </w:r>
      <w:r w:rsidR="00640607" w:rsidRPr="00073E59">
        <w:rPr>
          <w:rFonts w:ascii="Times New Roman" w:eastAsia="Times New Roman" w:hAnsi="Times New Roman" w:cs="Times New Roman"/>
          <w:sz w:val="24"/>
          <w:szCs w:val="24"/>
          <w:bdr w:val="none" w:sz="0" w:space="0" w:color="auto" w:frame="1"/>
        </w:rPr>
        <w:t xml:space="preserve"> </w:t>
      </w:r>
      <w:r w:rsidRPr="00073E59">
        <w:rPr>
          <w:rFonts w:ascii="Times New Roman" w:eastAsia="Times New Roman" w:hAnsi="Times New Roman" w:cs="Times New Roman"/>
          <w:sz w:val="24"/>
          <w:szCs w:val="24"/>
          <w:bdr w:val="none" w:sz="0" w:space="0" w:color="auto" w:frame="1"/>
        </w:rPr>
        <w:t>предстоит пройти его повторно</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Хорошо обучающиеся справились с</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lastRenderedPageBreak/>
        <w:t>- чтением текста</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с  пересказом</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с составлением монолога</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-с диалогом</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2. Результаты собеседования по русскому языку очертили круг проблем, решение которых требует</w:t>
      </w:r>
      <w:r w:rsidRPr="00073E59">
        <w:rPr>
          <w:rFonts w:ascii="Times New Roman" w:eastAsia="Times New Roman" w:hAnsi="Times New Roman" w:cs="Times New Roman"/>
          <w:sz w:val="24"/>
          <w:szCs w:val="24"/>
          <w:bdr w:val="none" w:sz="0" w:space="0" w:color="auto" w:frame="1"/>
        </w:rPr>
        <w:br/>
        <w:t>особого внимания в процессе подготовки учащихся к ОГЭ по русскому языку:</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допущено большое количество ошибок при цитировании</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-грамматические ошибки (при пересказе, при составлении монолога и диалога)</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искажение слов</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при монологе и диалоге наблюдается непоследовательность изложения материала</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речь отличается бедностью словаря, используются однотипные синтаксические конструкции</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3. Особого внимания заслуживают обучающиеся, набравшие на собеседование малое количество баллов, не справившиеся с чтением текста за  две минуты, не пересказавшие текст </w:t>
      </w:r>
    </w:p>
    <w:p w:rsidR="00E21D2B" w:rsidRPr="00073E59" w:rsidRDefault="00E21D2B" w:rsidP="00D3247D">
      <w:pPr>
        <w:shd w:val="clear" w:color="auto" w:fill="FFFFFF"/>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b/>
          <w:sz w:val="24"/>
          <w:szCs w:val="24"/>
          <w:bdr w:val="none" w:sz="0" w:space="0" w:color="auto" w:frame="1"/>
        </w:rPr>
        <w:t>Выводы:</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1. Уровень организации проведения итогового устного собеседования по русскому языку в</w:t>
      </w:r>
      <w:r w:rsidRPr="00073E59">
        <w:rPr>
          <w:rFonts w:ascii="Times New Roman" w:eastAsia="Times New Roman" w:hAnsi="Times New Roman" w:cs="Times New Roman"/>
          <w:sz w:val="24"/>
          <w:szCs w:val="24"/>
          <w:bdr w:val="none" w:sz="0" w:space="0" w:color="auto" w:frame="1"/>
        </w:rPr>
        <w:br/>
        <w:t>9 классе хороший.</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2. Уровень результатов устного собеседования по русскому языку в 9 классе  удовлетворительный.</w:t>
      </w:r>
    </w:p>
    <w:p w:rsidR="00E21D2B" w:rsidRPr="00073E59" w:rsidRDefault="00E21D2B" w:rsidP="00D3247D">
      <w:pPr>
        <w:shd w:val="clear" w:color="auto" w:fill="FFFFFF"/>
        <w:spacing w:after="0" w:line="120" w:lineRule="atLeast"/>
        <w:rPr>
          <w:rFonts w:ascii="Times New Roman" w:eastAsia="Times New Roman" w:hAnsi="Times New Roman" w:cs="Times New Roman"/>
          <w:b/>
          <w:sz w:val="24"/>
          <w:szCs w:val="24"/>
          <w:bdr w:val="none" w:sz="0" w:space="0" w:color="auto" w:frame="1"/>
        </w:rPr>
      </w:pPr>
    </w:p>
    <w:p w:rsidR="00E21D2B" w:rsidRPr="00073E59" w:rsidRDefault="00E21D2B" w:rsidP="00D3247D">
      <w:pPr>
        <w:shd w:val="clear" w:color="auto" w:fill="FFFFFF"/>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b/>
          <w:sz w:val="24"/>
          <w:szCs w:val="24"/>
          <w:bdr w:val="none" w:sz="0" w:space="0" w:color="auto" w:frame="1"/>
        </w:rPr>
        <w:t>Рекомендации:</w:t>
      </w:r>
    </w:p>
    <w:p w:rsidR="00E21D2B" w:rsidRPr="00073E59" w:rsidRDefault="00E21D2B" w:rsidP="00D3247D">
      <w:pPr>
        <w:numPr>
          <w:ilvl w:val="0"/>
          <w:numId w:val="10"/>
        </w:num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Учителям русского языка и литературы Калмыковой О.Н. и Нечепуренко Л.Г. вести коррекционную работу по выявленным в  ходе устного собеседования пробелам в знаниях и умениях учащихся 8 и 9 классов.</w:t>
      </w:r>
    </w:p>
    <w:p w:rsidR="00E21D2B" w:rsidRPr="00073E59" w:rsidRDefault="00E21D2B" w:rsidP="00D3247D">
      <w:pPr>
        <w:numPr>
          <w:ilvl w:val="0"/>
          <w:numId w:val="10"/>
        </w:num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Учителю -  предметнику на уроках проводить занятия по подготовке к  итоговому собеседованию (включать пересказ, чтение  отрывков, строить монологические высказывания, работать над диалогом)</w:t>
      </w:r>
    </w:p>
    <w:p w:rsidR="00E21D2B" w:rsidRPr="00073E59" w:rsidRDefault="00E21D2B" w:rsidP="00D3247D">
      <w:pPr>
        <w:numPr>
          <w:ilvl w:val="0"/>
          <w:numId w:val="10"/>
        </w:num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Классному  руководителю  9 класса довести до сведения родителей (законных представителей) результаты устного собеседования по русскому языку.</w:t>
      </w:r>
    </w:p>
    <w:p w:rsidR="00E21D2B" w:rsidRPr="00073E59" w:rsidRDefault="00E21D2B" w:rsidP="00D3247D">
      <w:pPr>
        <w:numPr>
          <w:ilvl w:val="0"/>
          <w:numId w:val="10"/>
        </w:numPr>
        <w:shd w:val="clear" w:color="auto" w:fill="FFFFFF"/>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Учителю русского языка составить график подготовки  к устному собеседованию</w:t>
      </w:r>
    </w:p>
    <w:p w:rsidR="00E21D2B" w:rsidRPr="00073E59" w:rsidRDefault="00C2026D" w:rsidP="00D3247D">
      <w:pPr>
        <w:shd w:val="clear" w:color="auto" w:fill="FFFFFF"/>
        <w:spacing w:after="0" w:line="120" w:lineRule="atLeast"/>
        <w:ind w:left="72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bdr w:val="none" w:sz="0" w:space="0" w:color="auto" w:frame="1"/>
        </w:rPr>
        <w:t> </w:t>
      </w:r>
    </w:p>
    <w:p w:rsidR="00E21D2B" w:rsidRPr="00073E59" w:rsidRDefault="00C2026D" w:rsidP="00D3247D">
      <w:pPr>
        <w:shd w:val="clear" w:color="auto" w:fill="FFFFFF"/>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b/>
          <w:sz w:val="24"/>
          <w:szCs w:val="24"/>
        </w:rPr>
        <w:t>Анализ пробного итогового сочинения</w:t>
      </w:r>
    </w:p>
    <w:p w:rsidR="00E21D2B" w:rsidRPr="00073E59" w:rsidRDefault="00E21D2B" w:rsidP="00D3247D">
      <w:pPr>
        <w:shd w:val="clear" w:color="auto" w:fill="FFFFFF"/>
        <w:spacing w:after="0" w:line="120" w:lineRule="atLeast"/>
        <w:rPr>
          <w:rFonts w:ascii="Times New Roman" w:eastAsia="Times New Roman" w:hAnsi="Times New Roman" w:cs="Times New Roman"/>
          <w:b/>
          <w:sz w:val="24"/>
          <w:szCs w:val="24"/>
        </w:rPr>
      </w:pPr>
      <w:r w:rsidRPr="00073E59">
        <w:rPr>
          <w:rFonts w:ascii="Times New Roman" w:eastAsia="Times New Roman" w:hAnsi="Times New Roman" w:cs="Times New Roman"/>
          <w:sz w:val="24"/>
          <w:szCs w:val="24"/>
          <w:bdr w:val="none" w:sz="0" w:space="0" w:color="auto" w:frame="1"/>
        </w:rPr>
        <w:t> </w:t>
      </w:r>
    </w:p>
    <w:p w:rsidR="00E21D2B" w:rsidRPr="00073E59" w:rsidRDefault="00E21D2B" w:rsidP="00D3247D">
      <w:pPr>
        <w:shd w:val="clear" w:color="auto" w:fill="FFFFFF"/>
        <w:spacing w:after="0" w:line="120" w:lineRule="atLeast"/>
        <w:rPr>
          <w:rFonts w:ascii="Times New Roman" w:eastAsia="Times New Roman" w:hAnsi="Times New Roman" w:cs="Times New Roman"/>
          <w:sz w:val="24"/>
          <w:szCs w:val="24"/>
        </w:rPr>
      </w:pPr>
    </w:p>
    <w:p w:rsidR="00C2026D" w:rsidRPr="00073E59" w:rsidRDefault="00C2026D" w:rsidP="00073E59">
      <w:pPr>
        <w:shd w:val="clear" w:color="auto" w:fill="FFFFFF" w:themeFill="background1"/>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Работа нацелена на выявление уровня речевой культуры выпускника, его начитанности, личностной зрелости и умения рассуждать с опорой на литературный материал по избранной теме,  отработку умений заполнять бланки,</w:t>
      </w:r>
    </w:p>
    <w:p w:rsidR="00C2026D" w:rsidRPr="00073E59" w:rsidRDefault="00C2026D" w:rsidP="00073E59">
      <w:pPr>
        <w:tabs>
          <w:tab w:val="left" w:pos="85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Работы проверялись в соответствии с критериями оценивания, утвержденными Федеральной службой по надзору в сфере образования и науки.</w:t>
      </w:r>
    </w:p>
    <w:p w:rsidR="00C2026D" w:rsidRPr="00073E59" w:rsidRDefault="00C2026D" w:rsidP="00073E59">
      <w:pPr>
        <w:tabs>
          <w:tab w:val="left" w:pos="85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Для получения оценки «зачет» необходимо иметь положительный результат по трем критериям (по критериям №1 и №2 – в обязательном порядке) и выполнить следующие условия: выдержать объем (не менее 250 слов) и написать работу самостоятельно.</w:t>
      </w:r>
    </w:p>
    <w:p w:rsidR="00C2026D" w:rsidRPr="00073E59" w:rsidRDefault="00C2026D" w:rsidP="00073E59">
      <w:pPr>
        <w:tabs>
          <w:tab w:val="left" w:pos="85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Критерии №1 и №2 являются основными, если по ним поставлено 0 баллов, то сочинение дальше не проверяется: по всем остальным критериям выставляется 0 баллов.</w:t>
      </w:r>
    </w:p>
    <w:p w:rsidR="00C2026D" w:rsidRPr="00073E59" w:rsidRDefault="00C2026D" w:rsidP="00073E59">
      <w:pPr>
        <w:tabs>
          <w:tab w:val="left" w:pos="85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w:t>
      </w:r>
    </w:p>
    <w:p w:rsidR="00C2026D" w:rsidRPr="00073E59" w:rsidRDefault="00C2026D" w:rsidP="00073E59">
      <w:pPr>
        <w:tabs>
          <w:tab w:val="left" w:pos="8565"/>
        </w:tabs>
        <w:spacing w:after="0" w:line="120" w:lineRule="atLeast"/>
        <w:rPr>
          <w:rFonts w:ascii="Times New Roman" w:hAnsi="Times New Roman" w:cs="Times New Roman"/>
          <w:sz w:val="24"/>
          <w:szCs w:val="24"/>
        </w:rPr>
      </w:pPr>
      <w:r w:rsidRPr="00073E59">
        <w:rPr>
          <w:rFonts w:ascii="Times New Roman" w:eastAsia="Times New Roman" w:hAnsi="Times New Roman" w:cs="Times New Roman"/>
          <w:sz w:val="24"/>
          <w:szCs w:val="24"/>
        </w:rPr>
        <w:t>В классе 13 человека, работу выполняли  11 человек. 9 (82%) человек получили зачёт и 2 (18%) человека – незачёт.</w:t>
      </w:r>
    </w:p>
    <w:p w:rsidR="00C2026D" w:rsidRPr="00073E59" w:rsidRDefault="00C2026D" w:rsidP="00073E59">
      <w:pPr>
        <w:tabs>
          <w:tab w:val="left" w:pos="8565"/>
        </w:tabs>
        <w:spacing w:after="0" w:line="120" w:lineRule="atLeas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Сочинение отвечает заявленной теме. Коммуникативный замысел прослеживается, доказательная часть предоставлена. Дается ссылка на произведения художественной литературы.  Выпускник знает текст, однако интерпретация произведения в отдельных моментах дается неточно.   При  этом заявлена тема,  тема доказывается, рассудительная часть последовательно построена. Структура сочинения соблюдена: тезис – доказательства – иллюстрации. Но нет смыслового анализа, аргументация подменяется чувствами автора. К3. В сочинении просматривается логика. К</w:t>
      </w:r>
      <w:proofErr w:type="gramStart"/>
      <w:r w:rsidRPr="00073E59">
        <w:rPr>
          <w:rFonts w:ascii="Times New Roman" w:eastAsia="Times New Roman" w:hAnsi="Times New Roman" w:cs="Times New Roman"/>
          <w:sz w:val="24"/>
          <w:szCs w:val="24"/>
        </w:rPr>
        <w:t>4</w:t>
      </w:r>
      <w:proofErr w:type="gramEnd"/>
      <w:r w:rsidRPr="00073E59">
        <w:rPr>
          <w:rFonts w:ascii="Times New Roman" w:eastAsia="Times New Roman" w:hAnsi="Times New Roman" w:cs="Times New Roman"/>
          <w:sz w:val="24"/>
          <w:szCs w:val="24"/>
        </w:rPr>
        <w:t xml:space="preserve">. К5.Есть речевые ошибки, орфографические, пунктуационные, но качество речи не затрудняет понимание смысла сочинения.  Объем выдержан.  </w:t>
      </w:r>
    </w:p>
    <w:p w:rsidR="00E21D2B" w:rsidRPr="00073E59" w:rsidRDefault="00C2026D" w:rsidP="00D3247D">
      <w:pPr>
        <w:tabs>
          <w:tab w:val="left" w:pos="8565"/>
        </w:tabs>
        <w:spacing w:before="90" w:after="0" w:line="240" w:lineRule="auto"/>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В оформлении бланка регистрации, бланков записи ошибки не допущены.</w:t>
      </w:r>
      <w:r w:rsidRPr="00073E59">
        <w:rPr>
          <w:rFonts w:ascii="Times New Roman" w:eastAsia="Times New Roman" w:hAnsi="Times New Roman" w:cs="Times New Roman"/>
          <w:sz w:val="24"/>
          <w:szCs w:val="24"/>
        </w:rPr>
        <w:tab/>
      </w:r>
    </w:p>
    <w:p w:rsidR="00C2026D" w:rsidRPr="00073E59" w:rsidRDefault="00C2026D"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lastRenderedPageBreak/>
        <w:t xml:space="preserve">В целом учащиеся продемонстрировали речевые умения, необходимые для написания итогового сочинения: - в преобладающем большинстве работ участники пробного итогового сочинения правильно определили и реализовали коммуникативный замысел в соответствии с выбранной темой сочинения, </w:t>
      </w:r>
    </w:p>
    <w:p w:rsidR="00C2026D" w:rsidRPr="00073E59" w:rsidRDefault="00C2026D"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 в большинстве работ четко определён ведущий тезис в соответствии с темой сочинения и выбранным вариантом её раскрытия, </w:t>
      </w:r>
    </w:p>
    <w:p w:rsidR="00C2026D" w:rsidRPr="00073E59" w:rsidRDefault="00C2026D"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большинство участников пробного итогового сочинения продемонстрировали знание литературных произведений, уместно приводили цитаты, подтверждающие тезис сочинения.</w:t>
      </w:r>
    </w:p>
    <w:p w:rsidR="00C2026D" w:rsidRPr="00073E59" w:rsidRDefault="00C2026D" w:rsidP="00D3247D">
      <w:pPr>
        <w:pStyle w:val="c8"/>
        <w:shd w:val="clear" w:color="auto" w:fill="FFFFFF"/>
        <w:spacing w:before="0" w:beforeAutospacing="0" w:after="0" w:afterAutospacing="0"/>
      </w:pPr>
      <w:r w:rsidRPr="00073E59">
        <w:rPr>
          <w:rStyle w:val="c6"/>
        </w:rPr>
        <w:t>Выводы:</w:t>
      </w:r>
      <w:r w:rsidRPr="00073E59">
        <w:rPr>
          <w:rStyle w:val="c6"/>
          <w:shd w:val="clear" w:color="auto" w:fill="F8FEFF"/>
        </w:rPr>
        <w:t>  </w:t>
      </w:r>
      <w:r w:rsidRPr="00073E59">
        <w:rPr>
          <w:rStyle w:val="c6"/>
        </w:rPr>
        <w:t>совершенствовать связную речь учащихся, вырабатывать у них навыки и умения логического, эмоционального изложения мысли, самостоятельно исследовать тексты художественных и публицистических произведений</w:t>
      </w:r>
    </w:p>
    <w:p w:rsidR="00B47B6D" w:rsidRDefault="00B47B6D" w:rsidP="00D3247D">
      <w:pPr>
        <w:spacing w:after="0" w:line="230" w:lineRule="exact"/>
        <w:ind w:firstLine="360"/>
        <w:outlineLvl w:val="1"/>
        <w:rPr>
          <w:rFonts w:ascii="Times New Roman" w:eastAsia="Times New Roman" w:hAnsi="Times New Roman" w:cs="Times New Roman"/>
          <w:b/>
          <w:bCs/>
          <w:sz w:val="24"/>
          <w:szCs w:val="24"/>
        </w:rPr>
      </w:pPr>
      <w:bookmarkStart w:id="5" w:name="bookmark13"/>
    </w:p>
    <w:p w:rsidR="00B47B6D" w:rsidRPr="001E7851" w:rsidRDefault="00B47B6D" w:rsidP="00B47B6D">
      <w:pPr>
        <w:pStyle w:val="a8"/>
        <w:jc w:val="center"/>
        <w:rPr>
          <w:rFonts w:ascii="Times New Roman" w:hAnsi="Times New Roman" w:cs="Times New Roman"/>
          <w:b/>
        </w:rPr>
      </w:pPr>
      <w:r w:rsidRPr="001E7851">
        <w:rPr>
          <w:rFonts w:ascii="Times New Roman" w:hAnsi="Times New Roman" w:cs="Times New Roman"/>
          <w:b/>
        </w:rPr>
        <w:t>Промежуточная аттестация обучающихся 2- 11 классов</w:t>
      </w:r>
    </w:p>
    <w:p w:rsidR="00B47B6D" w:rsidRPr="001E7851" w:rsidRDefault="00B47B6D" w:rsidP="00B47B6D">
      <w:pPr>
        <w:pStyle w:val="a8"/>
        <w:rPr>
          <w:rFonts w:ascii="Times New Roman" w:hAnsi="Times New Roman" w:cs="Times New Roman"/>
          <w:color w:val="000000"/>
        </w:rPr>
      </w:pPr>
      <w:r w:rsidRPr="001E7851">
        <w:rPr>
          <w:rFonts w:ascii="Times New Roman" w:hAnsi="Times New Roman" w:cs="Times New Roman"/>
          <w:color w:val="000000"/>
        </w:rPr>
        <w:t>Цель контроля:  о</w:t>
      </w:r>
      <w:r w:rsidRPr="001E7851">
        <w:rPr>
          <w:rFonts w:ascii="Times New Roman" w:hAnsi="Times New Roman" w:cs="Times New Roman"/>
        </w:rPr>
        <w:t>ценка достижения планируемых результатов обучающихся 2-11  классов</w:t>
      </w:r>
    </w:p>
    <w:p w:rsidR="00B47B6D" w:rsidRPr="001E7851" w:rsidRDefault="00B47B6D" w:rsidP="00B47B6D">
      <w:pPr>
        <w:pStyle w:val="a8"/>
        <w:rPr>
          <w:rFonts w:ascii="Times New Roman" w:hAnsi="Times New Roman" w:cs="Times New Roman"/>
          <w:color w:val="000000"/>
        </w:rPr>
      </w:pPr>
      <w:r w:rsidRPr="001E7851">
        <w:rPr>
          <w:rFonts w:ascii="Times New Roman" w:hAnsi="Times New Roman" w:cs="Times New Roman"/>
          <w:color w:val="000000"/>
        </w:rPr>
        <w:t>Объект контроля:2-11 классы</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 xml:space="preserve">Тема диагностирования: ЗУН </w:t>
      </w:r>
      <w:proofErr w:type="gramStart"/>
      <w:r w:rsidRPr="001E7851">
        <w:rPr>
          <w:rFonts w:ascii="Times New Roman" w:hAnsi="Times New Roman" w:cs="Times New Roman"/>
        </w:rPr>
        <w:t>обучающихся</w:t>
      </w:r>
      <w:proofErr w:type="gramEnd"/>
      <w:r w:rsidRPr="001E7851">
        <w:rPr>
          <w:rFonts w:ascii="Times New Roman" w:hAnsi="Times New Roman" w:cs="Times New Roman"/>
        </w:rPr>
        <w:t xml:space="preserve">  за первое полугодие 2020-2021учебного  года.</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Форма диагностирования:  контрольные работы, тесты.</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Учителя, участвовавшие в диагностике: учителя 2-11-х классов, учителя - предметники.</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 xml:space="preserve">В период с 14.12.2020 года по 23.12.2020  года во2-11  </w:t>
      </w:r>
      <w:proofErr w:type="gramStart"/>
      <w:r w:rsidRPr="001E7851">
        <w:rPr>
          <w:rFonts w:ascii="Times New Roman" w:hAnsi="Times New Roman" w:cs="Times New Roman"/>
        </w:rPr>
        <w:t>классах</w:t>
      </w:r>
      <w:proofErr w:type="gramEnd"/>
      <w:r w:rsidRPr="001E7851">
        <w:rPr>
          <w:rFonts w:ascii="Times New Roman" w:hAnsi="Times New Roman" w:cs="Times New Roman"/>
        </w:rPr>
        <w:t xml:space="preserve"> МКОУ «СОШ №3 ст. Зеленчукской им. В.В. </w:t>
      </w:r>
      <w:proofErr w:type="spellStart"/>
      <w:r w:rsidRPr="001E7851">
        <w:rPr>
          <w:rFonts w:ascii="Times New Roman" w:hAnsi="Times New Roman" w:cs="Times New Roman"/>
        </w:rPr>
        <w:t>Бреславцева</w:t>
      </w:r>
      <w:proofErr w:type="spellEnd"/>
      <w:r w:rsidRPr="001E7851">
        <w:rPr>
          <w:rFonts w:ascii="Times New Roman" w:hAnsi="Times New Roman" w:cs="Times New Roman"/>
        </w:rPr>
        <w:t xml:space="preserve">»  проводились административные контрольные работы по физике, математике, биологии, химии, русскому языку, истории, обществознанию НОО, ООО и СОО, разработанные творческими группами педагогов по контролю уровня успешности обучающихся. Сравнительный анализ результатов контрольных работ   показал стабильность усвоения программного материала обучающимися2-11-х  классов, динамику повышения уровня знаний. Результаты контрольных работ подтверждают объективность оценивания уровня знаний педагогами по результатам года. </w:t>
      </w:r>
    </w:p>
    <w:p w:rsidR="00B47B6D" w:rsidRPr="001E7851" w:rsidRDefault="00B47B6D" w:rsidP="00B47B6D">
      <w:pPr>
        <w:pStyle w:val="a8"/>
        <w:rPr>
          <w:rFonts w:ascii="Times New Roman" w:hAnsi="Times New Roman" w:cs="Times New Roman"/>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1"/>
        <w:gridCol w:w="711"/>
        <w:gridCol w:w="853"/>
        <w:gridCol w:w="568"/>
        <w:gridCol w:w="709"/>
        <w:gridCol w:w="709"/>
        <w:gridCol w:w="708"/>
        <w:gridCol w:w="709"/>
        <w:gridCol w:w="853"/>
        <w:gridCol w:w="992"/>
        <w:gridCol w:w="6"/>
        <w:gridCol w:w="2119"/>
      </w:tblGrid>
      <w:tr w:rsidR="00B47B6D" w:rsidRPr="001E7851" w:rsidTr="00B47B6D">
        <w:trPr>
          <w:trHeight w:val="165"/>
        </w:trPr>
        <w:tc>
          <w:tcPr>
            <w:tcW w:w="817" w:type="dxa"/>
            <w:vMerge w:val="restart"/>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w:t>
            </w:r>
            <w:proofErr w:type="spellStart"/>
            <w:proofErr w:type="gramStart"/>
            <w:r w:rsidRPr="001E7851">
              <w:rPr>
                <w:rFonts w:ascii="Times New Roman" w:eastAsia="Calibri" w:hAnsi="Times New Roman" w:cs="Times New Roman"/>
              </w:rPr>
              <w:t>п</w:t>
            </w:r>
            <w:proofErr w:type="spellEnd"/>
            <w:proofErr w:type="gramEnd"/>
            <w:r w:rsidRPr="001E7851">
              <w:rPr>
                <w:rFonts w:ascii="Times New Roman" w:eastAsia="Calibri" w:hAnsi="Times New Roman" w:cs="Times New Roman"/>
              </w:rPr>
              <w:t>/</w:t>
            </w:r>
            <w:proofErr w:type="spellStart"/>
            <w:r w:rsidRPr="001E7851">
              <w:rPr>
                <w:rFonts w:ascii="Times New Roman" w:eastAsia="Calibri" w:hAnsi="Times New Roman" w:cs="Times New Roman"/>
              </w:rPr>
              <w:t>п</w:t>
            </w:r>
            <w:proofErr w:type="spellEnd"/>
          </w:p>
        </w:tc>
        <w:tc>
          <w:tcPr>
            <w:tcW w:w="1131" w:type="dxa"/>
            <w:vMerge w:val="restart"/>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Предмет</w:t>
            </w:r>
          </w:p>
        </w:tc>
        <w:tc>
          <w:tcPr>
            <w:tcW w:w="711" w:type="dxa"/>
            <w:vMerge w:val="restart"/>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Класс</w:t>
            </w:r>
          </w:p>
        </w:tc>
        <w:tc>
          <w:tcPr>
            <w:tcW w:w="853" w:type="dxa"/>
            <w:vMerge w:val="restart"/>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По списку</w:t>
            </w:r>
          </w:p>
        </w:tc>
        <w:tc>
          <w:tcPr>
            <w:tcW w:w="568" w:type="dxa"/>
            <w:vMerge w:val="restart"/>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Писали</w:t>
            </w:r>
          </w:p>
        </w:tc>
        <w:tc>
          <w:tcPr>
            <w:tcW w:w="2835" w:type="dxa"/>
            <w:gridSpan w:val="4"/>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Результаты</w:t>
            </w:r>
          </w:p>
        </w:tc>
        <w:tc>
          <w:tcPr>
            <w:tcW w:w="1851" w:type="dxa"/>
            <w:gridSpan w:val="3"/>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w:t>
            </w:r>
          </w:p>
        </w:tc>
        <w:tc>
          <w:tcPr>
            <w:tcW w:w="2119"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Учитель</w:t>
            </w:r>
          </w:p>
        </w:tc>
      </w:tr>
      <w:tr w:rsidR="00B47B6D" w:rsidRPr="001E7851" w:rsidTr="00B47B6D">
        <w:trPr>
          <w:trHeight w:val="150"/>
        </w:trPr>
        <w:tc>
          <w:tcPr>
            <w:tcW w:w="817" w:type="dxa"/>
            <w:vMerge/>
          </w:tcPr>
          <w:p w:rsidR="00B47B6D" w:rsidRPr="001E7851" w:rsidRDefault="00B47B6D" w:rsidP="00B47B6D">
            <w:pPr>
              <w:pStyle w:val="a8"/>
              <w:rPr>
                <w:rFonts w:ascii="Times New Roman" w:eastAsia="Calibri" w:hAnsi="Times New Roman" w:cs="Times New Roman"/>
              </w:rPr>
            </w:pPr>
          </w:p>
        </w:tc>
        <w:tc>
          <w:tcPr>
            <w:tcW w:w="1131" w:type="dxa"/>
            <w:vMerge/>
          </w:tcPr>
          <w:p w:rsidR="00B47B6D" w:rsidRPr="001E7851" w:rsidRDefault="00B47B6D" w:rsidP="00B47B6D">
            <w:pPr>
              <w:pStyle w:val="a8"/>
              <w:rPr>
                <w:rFonts w:ascii="Times New Roman" w:eastAsia="Calibri" w:hAnsi="Times New Roman" w:cs="Times New Roman"/>
              </w:rPr>
            </w:pPr>
          </w:p>
        </w:tc>
        <w:tc>
          <w:tcPr>
            <w:tcW w:w="711" w:type="dxa"/>
            <w:vMerge/>
          </w:tcPr>
          <w:p w:rsidR="00B47B6D" w:rsidRPr="001E7851" w:rsidRDefault="00B47B6D" w:rsidP="00B47B6D">
            <w:pPr>
              <w:pStyle w:val="a8"/>
              <w:rPr>
                <w:rFonts w:ascii="Times New Roman" w:eastAsia="Calibri" w:hAnsi="Times New Roman" w:cs="Times New Roman"/>
              </w:rPr>
            </w:pPr>
          </w:p>
        </w:tc>
        <w:tc>
          <w:tcPr>
            <w:tcW w:w="853" w:type="dxa"/>
            <w:vMerge/>
          </w:tcPr>
          <w:p w:rsidR="00B47B6D" w:rsidRPr="001E7851" w:rsidRDefault="00B47B6D" w:rsidP="00B47B6D">
            <w:pPr>
              <w:pStyle w:val="a8"/>
              <w:rPr>
                <w:rFonts w:ascii="Times New Roman" w:eastAsia="Calibri" w:hAnsi="Times New Roman" w:cs="Times New Roman"/>
              </w:rPr>
            </w:pPr>
          </w:p>
        </w:tc>
        <w:tc>
          <w:tcPr>
            <w:tcW w:w="568" w:type="dxa"/>
            <w:vMerge/>
          </w:tcPr>
          <w:p w:rsidR="00B47B6D" w:rsidRPr="001E7851" w:rsidRDefault="00B47B6D" w:rsidP="00B47B6D">
            <w:pPr>
              <w:pStyle w:val="a8"/>
              <w:rPr>
                <w:rFonts w:ascii="Times New Roman" w:eastAsia="Calibri" w:hAnsi="Times New Roman" w:cs="Times New Roman"/>
              </w:rPr>
            </w:pPr>
          </w:p>
        </w:tc>
        <w:tc>
          <w:tcPr>
            <w:tcW w:w="709"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«2»</w:t>
            </w:r>
          </w:p>
        </w:tc>
        <w:tc>
          <w:tcPr>
            <w:tcW w:w="709"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«3»</w:t>
            </w:r>
          </w:p>
        </w:tc>
        <w:tc>
          <w:tcPr>
            <w:tcW w:w="708"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«4»</w:t>
            </w:r>
          </w:p>
        </w:tc>
        <w:tc>
          <w:tcPr>
            <w:tcW w:w="709"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«5»</w:t>
            </w:r>
          </w:p>
        </w:tc>
        <w:tc>
          <w:tcPr>
            <w:tcW w:w="853" w:type="dxa"/>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 xml:space="preserve">успеваемости </w:t>
            </w:r>
          </w:p>
        </w:tc>
        <w:tc>
          <w:tcPr>
            <w:tcW w:w="998" w:type="dxa"/>
            <w:gridSpan w:val="2"/>
          </w:tcPr>
          <w:p w:rsidR="00B47B6D" w:rsidRPr="001E7851" w:rsidRDefault="00B47B6D" w:rsidP="00B47B6D">
            <w:pPr>
              <w:pStyle w:val="a8"/>
              <w:rPr>
                <w:rFonts w:ascii="Times New Roman" w:eastAsia="Calibri" w:hAnsi="Times New Roman" w:cs="Times New Roman"/>
              </w:rPr>
            </w:pPr>
            <w:r w:rsidRPr="001E7851">
              <w:rPr>
                <w:rFonts w:ascii="Times New Roman" w:eastAsia="Calibri" w:hAnsi="Times New Roman" w:cs="Times New Roman"/>
              </w:rPr>
              <w:t>качества</w:t>
            </w:r>
          </w:p>
        </w:tc>
        <w:tc>
          <w:tcPr>
            <w:tcW w:w="2119" w:type="dxa"/>
          </w:tcPr>
          <w:p w:rsidR="00B47B6D" w:rsidRPr="001E7851" w:rsidRDefault="00B47B6D" w:rsidP="00B47B6D">
            <w:pPr>
              <w:pStyle w:val="a8"/>
              <w:rPr>
                <w:rFonts w:ascii="Times New Roman" w:eastAsia="Calibri" w:hAnsi="Times New Roman" w:cs="Times New Roman"/>
              </w:rPr>
            </w:pP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русский</w:t>
            </w:r>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2а</w:t>
            </w:r>
          </w:p>
        </w:tc>
        <w:tc>
          <w:tcPr>
            <w:tcW w:w="853"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29</w:t>
            </w:r>
          </w:p>
        </w:tc>
        <w:tc>
          <w:tcPr>
            <w:tcW w:w="568"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27</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8</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10</w:t>
            </w:r>
          </w:p>
        </w:tc>
        <w:tc>
          <w:tcPr>
            <w:tcW w:w="708"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6</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3</w:t>
            </w:r>
          </w:p>
        </w:tc>
        <w:tc>
          <w:tcPr>
            <w:tcW w:w="853"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88</w:t>
            </w:r>
          </w:p>
        </w:tc>
        <w:tc>
          <w:tcPr>
            <w:tcW w:w="992"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66</w:t>
            </w:r>
          </w:p>
        </w:tc>
        <w:tc>
          <w:tcPr>
            <w:tcW w:w="2125" w:type="dxa"/>
            <w:gridSpan w:val="2"/>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Чагарова</w:t>
            </w:r>
            <w:proofErr w:type="spellEnd"/>
            <w:r w:rsidRPr="001E7851">
              <w:rPr>
                <w:rFonts w:ascii="Times New Roman" w:eastAsia="Calibri" w:hAnsi="Times New Roman" w:cs="Times New Roman"/>
              </w:rPr>
              <w:t xml:space="preserve"> Н.А.</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Математ</w:t>
            </w:r>
            <w:proofErr w:type="spellEnd"/>
            <w:r w:rsidRPr="001E7851">
              <w:rPr>
                <w:rFonts w:ascii="Times New Roman" w:eastAsia="Calibri" w:hAnsi="Times New Roman" w:cs="Times New Roman"/>
              </w:rPr>
              <w:t>.</w:t>
            </w:r>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2а</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29</w:t>
            </w:r>
          </w:p>
        </w:tc>
        <w:tc>
          <w:tcPr>
            <w:tcW w:w="56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24</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8</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7</w:t>
            </w:r>
          </w:p>
        </w:tc>
        <w:tc>
          <w:tcPr>
            <w:tcW w:w="70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5</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4</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83</w:t>
            </w:r>
          </w:p>
        </w:tc>
        <w:tc>
          <w:tcPr>
            <w:tcW w:w="992"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62</w:t>
            </w:r>
          </w:p>
        </w:tc>
        <w:tc>
          <w:tcPr>
            <w:tcW w:w="2125" w:type="dxa"/>
            <w:gridSpan w:val="2"/>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Чагарова</w:t>
            </w:r>
            <w:proofErr w:type="spellEnd"/>
            <w:r w:rsidRPr="001E7851">
              <w:rPr>
                <w:rFonts w:ascii="Times New Roman" w:eastAsia="Calibri" w:hAnsi="Times New Roman" w:cs="Times New Roman"/>
              </w:rPr>
              <w:t xml:space="preserve"> Н.А.</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Окр</w:t>
            </w:r>
            <w:proofErr w:type="spellEnd"/>
            <w:r w:rsidRPr="001E7851">
              <w:rPr>
                <w:rFonts w:ascii="Times New Roman" w:eastAsia="Calibri" w:hAnsi="Times New Roman" w:cs="Times New Roman"/>
              </w:rPr>
              <w:t>. мир</w:t>
            </w:r>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2а</w:t>
            </w:r>
          </w:p>
        </w:tc>
        <w:tc>
          <w:tcPr>
            <w:tcW w:w="853"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29</w:t>
            </w:r>
          </w:p>
        </w:tc>
        <w:tc>
          <w:tcPr>
            <w:tcW w:w="568"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26</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3</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8</w:t>
            </w:r>
          </w:p>
        </w:tc>
        <w:tc>
          <w:tcPr>
            <w:tcW w:w="708"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12</w:t>
            </w:r>
          </w:p>
        </w:tc>
        <w:tc>
          <w:tcPr>
            <w:tcW w:w="709"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3</w:t>
            </w:r>
          </w:p>
        </w:tc>
        <w:tc>
          <w:tcPr>
            <w:tcW w:w="853"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88</w:t>
            </w:r>
          </w:p>
        </w:tc>
        <w:tc>
          <w:tcPr>
            <w:tcW w:w="992" w:type="dxa"/>
          </w:tcPr>
          <w:p w:rsidR="00B47B6D" w:rsidRPr="001E7851" w:rsidRDefault="00B47B6D" w:rsidP="00B47B6D">
            <w:pPr>
              <w:pStyle w:val="a8"/>
              <w:jc w:val="center"/>
              <w:rPr>
                <w:rFonts w:ascii="Times New Roman" w:eastAsia="Calibri" w:hAnsi="Times New Roman" w:cs="Times New Roman"/>
              </w:rPr>
            </w:pPr>
            <w:r>
              <w:rPr>
                <w:rFonts w:ascii="Times New Roman" w:eastAsia="Calibri" w:hAnsi="Times New Roman" w:cs="Times New Roman"/>
              </w:rPr>
              <w:t>42</w:t>
            </w:r>
          </w:p>
        </w:tc>
        <w:tc>
          <w:tcPr>
            <w:tcW w:w="2125" w:type="dxa"/>
            <w:gridSpan w:val="2"/>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Чагарова</w:t>
            </w:r>
            <w:proofErr w:type="spellEnd"/>
            <w:r w:rsidRPr="001E7851">
              <w:rPr>
                <w:rFonts w:ascii="Times New Roman" w:eastAsia="Calibri" w:hAnsi="Times New Roman" w:cs="Times New Roman"/>
              </w:rPr>
              <w:t xml:space="preserve"> Н.А.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русский</w:t>
            </w:r>
          </w:p>
        </w:tc>
        <w:tc>
          <w:tcPr>
            <w:tcW w:w="711"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2б</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19</w:t>
            </w:r>
          </w:p>
        </w:tc>
        <w:tc>
          <w:tcPr>
            <w:tcW w:w="56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17</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4</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w:t>
            </w:r>
          </w:p>
        </w:tc>
        <w:tc>
          <w:tcPr>
            <w:tcW w:w="70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3</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4</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83</w:t>
            </w:r>
          </w:p>
        </w:tc>
        <w:tc>
          <w:tcPr>
            <w:tcW w:w="992"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61</w:t>
            </w:r>
          </w:p>
        </w:tc>
        <w:tc>
          <w:tcPr>
            <w:tcW w:w="2125" w:type="dxa"/>
            <w:gridSpan w:val="2"/>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Литвинова И.А.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Математ</w:t>
            </w:r>
            <w:proofErr w:type="spellEnd"/>
            <w:r w:rsidRPr="001E7851">
              <w:rPr>
                <w:rFonts w:ascii="Times New Roman" w:eastAsia="Calibri" w:hAnsi="Times New Roman" w:cs="Times New Roman"/>
              </w:rPr>
              <w:t>.</w:t>
            </w:r>
          </w:p>
        </w:tc>
        <w:tc>
          <w:tcPr>
            <w:tcW w:w="711"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2б</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19</w:t>
            </w:r>
          </w:p>
        </w:tc>
        <w:tc>
          <w:tcPr>
            <w:tcW w:w="56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19</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9</w:t>
            </w:r>
          </w:p>
        </w:tc>
        <w:tc>
          <w:tcPr>
            <w:tcW w:w="70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68</w:t>
            </w:r>
          </w:p>
        </w:tc>
        <w:tc>
          <w:tcPr>
            <w:tcW w:w="992"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57</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Calibri" w:hAnsi="Times New Roman" w:cs="Times New Roman"/>
              </w:rPr>
              <w:t>Литвинова И.А.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Calibri" w:hAnsi="Times New Roman" w:cs="Times New Roman"/>
              </w:rPr>
            </w:pPr>
            <w:proofErr w:type="spellStart"/>
            <w:r w:rsidRPr="001E7851">
              <w:rPr>
                <w:rFonts w:ascii="Times New Roman" w:eastAsia="Calibri" w:hAnsi="Times New Roman" w:cs="Times New Roman"/>
              </w:rPr>
              <w:t>Окр</w:t>
            </w:r>
            <w:proofErr w:type="spellEnd"/>
            <w:r w:rsidRPr="001E7851">
              <w:rPr>
                <w:rFonts w:ascii="Times New Roman" w:eastAsia="Calibri" w:hAnsi="Times New Roman" w:cs="Times New Roman"/>
              </w:rPr>
              <w:t>. мир</w:t>
            </w:r>
          </w:p>
        </w:tc>
        <w:tc>
          <w:tcPr>
            <w:tcW w:w="711"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2б</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19</w:t>
            </w:r>
          </w:p>
        </w:tc>
        <w:tc>
          <w:tcPr>
            <w:tcW w:w="56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17</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6</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3</w:t>
            </w:r>
          </w:p>
        </w:tc>
        <w:tc>
          <w:tcPr>
            <w:tcW w:w="708"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4</w:t>
            </w:r>
          </w:p>
        </w:tc>
        <w:tc>
          <w:tcPr>
            <w:tcW w:w="709"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3</w:t>
            </w:r>
          </w:p>
        </w:tc>
        <w:tc>
          <w:tcPr>
            <w:tcW w:w="853"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82</w:t>
            </w:r>
          </w:p>
        </w:tc>
        <w:tc>
          <w:tcPr>
            <w:tcW w:w="992" w:type="dxa"/>
          </w:tcPr>
          <w:p w:rsidR="00B47B6D" w:rsidRPr="001E7851" w:rsidRDefault="00B47B6D" w:rsidP="00B47B6D">
            <w:pPr>
              <w:pStyle w:val="a8"/>
              <w:jc w:val="center"/>
              <w:rPr>
                <w:rFonts w:ascii="Times New Roman" w:eastAsia="Calibri" w:hAnsi="Times New Roman" w:cs="Times New Roman"/>
              </w:rPr>
            </w:pPr>
            <w:r w:rsidRPr="001E7851">
              <w:rPr>
                <w:rFonts w:ascii="Times New Roman" w:eastAsia="Calibri" w:hAnsi="Times New Roman" w:cs="Times New Roman"/>
              </w:rPr>
              <w:t>52</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Calibri" w:hAnsi="Times New Roman" w:cs="Times New Roman"/>
              </w:rPr>
              <w:t>Литвинова И.А.</w:t>
            </w:r>
          </w:p>
        </w:tc>
      </w:tr>
      <w:tr w:rsidR="00B47B6D" w:rsidRPr="001E7851" w:rsidTr="00B47B6D">
        <w:trPr>
          <w:trHeight w:val="283"/>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Рус</w:t>
            </w:r>
            <w:proofErr w:type="gramStart"/>
            <w:r w:rsidRPr="001E7851">
              <w:rPr>
                <w:rFonts w:ascii="Times New Roman" w:hAnsi="Times New Roman" w:cs="Times New Roman"/>
              </w:rPr>
              <w:t>.</w:t>
            </w:r>
            <w:proofErr w:type="gramEnd"/>
            <w:r w:rsidRPr="001E7851">
              <w:rPr>
                <w:rFonts w:ascii="Times New Roman" w:hAnsi="Times New Roman" w:cs="Times New Roman"/>
              </w:rPr>
              <w:t xml:space="preserve"> </w:t>
            </w:r>
            <w:proofErr w:type="gramStart"/>
            <w:r w:rsidRPr="001E7851">
              <w:rPr>
                <w:rFonts w:ascii="Times New Roman" w:hAnsi="Times New Roman" w:cs="Times New Roman"/>
              </w:rPr>
              <w:t>я</w:t>
            </w:r>
            <w:proofErr w:type="gramEnd"/>
            <w:r w:rsidRPr="001E7851">
              <w:rPr>
                <w:rFonts w:ascii="Times New Roman" w:hAnsi="Times New Roman" w:cs="Times New Roman"/>
              </w:rPr>
              <w:t>зык</w:t>
            </w:r>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3а</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20</w:t>
            </w:r>
          </w:p>
        </w:tc>
        <w:tc>
          <w:tcPr>
            <w:tcW w:w="56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9</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4</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82</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Рубанова</w:t>
            </w:r>
            <w:proofErr w:type="spellEnd"/>
            <w:r w:rsidRPr="001E7851">
              <w:rPr>
                <w:rFonts w:ascii="Times New Roman" w:eastAsia="Times New Roman" w:hAnsi="Times New Roman" w:cs="Times New Roman"/>
                <w:bCs/>
                <w:color w:val="000000"/>
              </w:rPr>
              <w:t xml:space="preserve"> Н.И.</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3а</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20</w:t>
            </w:r>
          </w:p>
        </w:tc>
        <w:tc>
          <w:tcPr>
            <w:tcW w:w="56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15</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80</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34</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Рубанова</w:t>
            </w:r>
            <w:proofErr w:type="spellEnd"/>
            <w:r w:rsidRPr="001E7851">
              <w:rPr>
                <w:rFonts w:ascii="Times New Roman" w:eastAsia="Times New Roman" w:hAnsi="Times New Roman" w:cs="Times New Roman"/>
                <w:bCs/>
                <w:color w:val="000000"/>
              </w:rPr>
              <w:t xml:space="preserve"> Н.И.</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Окр</w:t>
            </w:r>
            <w:proofErr w:type="gramStart"/>
            <w:r w:rsidRPr="001E7851">
              <w:rPr>
                <w:rFonts w:ascii="Times New Roman" w:hAnsi="Times New Roman" w:cs="Times New Roman"/>
              </w:rPr>
              <w:t>.м</w:t>
            </w:r>
            <w:proofErr w:type="gramEnd"/>
            <w:r w:rsidRPr="001E7851">
              <w:rPr>
                <w:rFonts w:ascii="Times New Roman" w:hAnsi="Times New Roman" w:cs="Times New Roman"/>
              </w:rPr>
              <w:t>ир</w:t>
            </w:r>
            <w:proofErr w:type="spellEnd"/>
          </w:p>
        </w:tc>
        <w:tc>
          <w:tcPr>
            <w:tcW w:w="71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3а</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20</w:t>
            </w:r>
          </w:p>
        </w:tc>
        <w:tc>
          <w:tcPr>
            <w:tcW w:w="56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9</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88</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Рубанова</w:t>
            </w:r>
            <w:proofErr w:type="spellEnd"/>
            <w:r w:rsidRPr="001E7851">
              <w:rPr>
                <w:rFonts w:ascii="Times New Roman" w:eastAsia="Times New Roman" w:hAnsi="Times New Roman" w:cs="Times New Roman"/>
                <w:bCs/>
                <w:color w:val="000000"/>
              </w:rPr>
              <w:t xml:space="preserve"> Н.И.</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67</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Добрянская</w:t>
            </w:r>
            <w:proofErr w:type="spellEnd"/>
            <w:r w:rsidRPr="001E7851">
              <w:rPr>
                <w:rFonts w:ascii="Times New Roman" w:eastAsia="Times New Roman" w:hAnsi="Times New Roman" w:cs="Times New Roman"/>
                <w:bCs/>
                <w:color w:val="000000"/>
              </w:rPr>
              <w:t xml:space="preserve"> Л.Х.</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Окр</w:t>
            </w:r>
            <w:proofErr w:type="gramStart"/>
            <w:r w:rsidRPr="001E7851">
              <w:rPr>
                <w:rFonts w:ascii="Times New Roman" w:eastAsia="Times New Roman" w:hAnsi="Times New Roman" w:cs="Times New Roman"/>
                <w:color w:val="000000"/>
              </w:rPr>
              <w:t>.м</w:t>
            </w:r>
            <w:proofErr w:type="gramEnd"/>
            <w:r w:rsidRPr="001E7851">
              <w:rPr>
                <w:rFonts w:ascii="Times New Roman" w:eastAsia="Times New Roman" w:hAnsi="Times New Roman" w:cs="Times New Roman"/>
                <w:color w:val="000000"/>
              </w:rPr>
              <w:t>ир</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92</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Добрянская</w:t>
            </w:r>
            <w:proofErr w:type="spellEnd"/>
            <w:r w:rsidRPr="001E7851">
              <w:rPr>
                <w:rFonts w:ascii="Times New Roman" w:eastAsia="Times New Roman" w:hAnsi="Times New Roman" w:cs="Times New Roman"/>
                <w:bCs/>
                <w:color w:val="000000"/>
              </w:rPr>
              <w:t xml:space="preserve"> Л.Х.</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Рус</w:t>
            </w:r>
            <w:proofErr w:type="gramStart"/>
            <w:r w:rsidRPr="001E7851">
              <w:rPr>
                <w:rFonts w:ascii="Times New Roman" w:eastAsia="Times New Roman" w:hAnsi="Times New Roman" w:cs="Times New Roman"/>
                <w:color w:val="000000"/>
              </w:rPr>
              <w:t>.я</w:t>
            </w:r>
            <w:proofErr w:type="gramEnd"/>
            <w:r w:rsidRPr="001E7851">
              <w:rPr>
                <w:rFonts w:ascii="Times New Roman" w:eastAsia="Times New Roman" w:hAnsi="Times New Roman" w:cs="Times New Roman"/>
                <w:color w:val="000000"/>
              </w:rPr>
              <w:t>з</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3б</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17</w:t>
            </w:r>
          </w:p>
        </w:tc>
        <w:tc>
          <w:tcPr>
            <w:tcW w:w="56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12</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6</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3</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75</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Добрянская</w:t>
            </w:r>
            <w:proofErr w:type="spellEnd"/>
            <w:r w:rsidRPr="001E7851">
              <w:rPr>
                <w:rFonts w:ascii="Times New Roman" w:eastAsia="Times New Roman" w:hAnsi="Times New Roman" w:cs="Times New Roman"/>
                <w:bCs/>
                <w:color w:val="000000"/>
              </w:rPr>
              <w:t xml:space="preserve"> Л.Х.</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4а</w:t>
            </w:r>
          </w:p>
        </w:tc>
        <w:tc>
          <w:tcPr>
            <w:tcW w:w="853"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56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853"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88</w:t>
            </w:r>
          </w:p>
        </w:tc>
        <w:tc>
          <w:tcPr>
            <w:tcW w:w="992"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47</w:t>
            </w:r>
          </w:p>
        </w:tc>
        <w:tc>
          <w:tcPr>
            <w:tcW w:w="2125" w:type="dxa"/>
            <w:gridSpan w:val="2"/>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Хубиева</w:t>
            </w:r>
            <w:proofErr w:type="spellEnd"/>
            <w:r w:rsidRPr="001E7851">
              <w:rPr>
                <w:rFonts w:ascii="Times New Roman" w:hAnsi="Times New Roman" w:cs="Times New Roman"/>
              </w:rPr>
              <w:t xml:space="preserve"> Л.С.</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Окр</w:t>
            </w:r>
            <w:proofErr w:type="spellEnd"/>
            <w:r w:rsidRPr="001E7851">
              <w:rPr>
                <w:rFonts w:ascii="Times New Roman" w:eastAsia="Times New Roman" w:hAnsi="Times New Roman" w:cs="Times New Roman"/>
                <w:color w:val="000000"/>
              </w:rPr>
              <w:t xml:space="preserve"> мир</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4а</w:t>
            </w:r>
          </w:p>
        </w:tc>
        <w:tc>
          <w:tcPr>
            <w:tcW w:w="853"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56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90</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55</w:t>
            </w:r>
          </w:p>
        </w:tc>
        <w:tc>
          <w:tcPr>
            <w:tcW w:w="2125" w:type="dxa"/>
            <w:gridSpan w:val="2"/>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Хубиева</w:t>
            </w:r>
            <w:proofErr w:type="spellEnd"/>
            <w:r w:rsidRPr="001E7851">
              <w:rPr>
                <w:rFonts w:ascii="Times New Roman" w:hAnsi="Times New Roman" w:cs="Times New Roman"/>
              </w:rPr>
              <w:t xml:space="preserve"> Л.С.</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 яз</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4а</w:t>
            </w:r>
          </w:p>
        </w:tc>
        <w:tc>
          <w:tcPr>
            <w:tcW w:w="853"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56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2</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90</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55</w:t>
            </w:r>
          </w:p>
        </w:tc>
        <w:tc>
          <w:tcPr>
            <w:tcW w:w="2125" w:type="dxa"/>
            <w:gridSpan w:val="2"/>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Хубиева</w:t>
            </w:r>
            <w:proofErr w:type="spellEnd"/>
            <w:r w:rsidRPr="001E7851">
              <w:rPr>
                <w:rFonts w:ascii="Times New Roman" w:hAnsi="Times New Roman" w:cs="Times New Roman"/>
              </w:rPr>
              <w:t xml:space="preserve"> Л.С.</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4б</w:t>
            </w:r>
          </w:p>
        </w:tc>
        <w:tc>
          <w:tcPr>
            <w:tcW w:w="853"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19</w:t>
            </w:r>
          </w:p>
        </w:tc>
        <w:tc>
          <w:tcPr>
            <w:tcW w:w="56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853"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82</w:t>
            </w:r>
          </w:p>
        </w:tc>
        <w:tc>
          <w:tcPr>
            <w:tcW w:w="992"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36</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Остапенко</w:t>
            </w:r>
            <w:proofErr w:type="spellEnd"/>
            <w:r w:rsidRPr="001E7851">
              <w:rPr>
                <w:rFonts w:ascii="Times New Roman" w:eastAsia="Times New Roman" w:hAnsi="Times New Roman" w:cs="Times New Roman"/>
                <w:bCs/>
                <w:color w:val="000000"/>
              </w:rPr>
              <w:t xml:space="preserve"> М.А.</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proofErr w:type="spellStart"/>
            <w:r w:rsidRPr="001E7851">
              <w:rPr>
                <w:rFonts w:ascii="Times New Roman" w:eastAsia="Times New Roman" w:hAnsi="Times New Roman" w:cs="Times New Roman"/>
                <w:color w:val="000000"/>
              </w:rPr>
              <w:t>Окр</w:t>
            </w:r>
            <w:proofErr w:type="spellEnd"/>
            <w:r w:rsidRPr="001E7851">
              <w:rPr>
                <w:rFonts w:ascii="Times New Roman" w:eastAsia="Times New Roman" w:hAnsi="Times New Roman" w:cs="Times New Roman"/>
                <w:color w:val="000000"/>
              </w:rPr>
              <w:t xml:space="preserve"> мир</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4б</w:t>
            </w:r>
          </w:p>
        </w:tc>
        <w:tc>
          <w:tcPr>
            <w:tcW w:w="853"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19</w:t>
            </w:r>
          </w:p>
        </w:tc>
        <w:tc>
          <w:tcPr>
            <w:tcW w:w="56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853"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82</w:t>
            </w:r>
          </w:p>
        </w:tc>
        <w:tc>
          <w:tcPr>
            <w:tcW w:w="992" w:type="dxa"/>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47</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Остапенко</w:t>
            </w:r>
            <w:proofErr w:type="spellEnd"/>
            <w:r w:rsidRPr="001E7851">
              <w:rPr>
                <w:rFonts w:ascii="Times New Roman" w:eastAsia="Times New Roman" w:hAnsi="Times New Roman" w:cs="Times New Roman"/>
                <w:bCs/>
                <w:color w:val="000000"/>
              </w:rPr>
              <w:t xml:space="preserve"> М.А.</w:t>
            </w:r>
          </w:p>
        </w:tc>
      </w:tr>
      <w:tr w:rsidR="00B47B6D" w:rsidRPr="001E7851" w:rsidTr="00B47B6D">
        <w:trPr>
          <w:trHeight w:val="20"/>
        </w:trPr>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hAnsi="Times New Roman" w:cs="Times New Roman"/>
              </w:rPr>
              <w:t>Рус язык</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4б</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19</w:t>
            </w:r>
          </w:p>
        </w:tc>
        <w:tc>
          <w:tcPr>
            <w:tcW w:w="56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17</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0</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w:t>
            </w:r>
          </w:p>
        </w:tc>
        <w:tc>
          <w:tcPr>
            <w:tcW w:w="708"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6</w:t>
            </w:r>
          </w:p>
        </w:tc>
        <w:tc>
          <w:tcPr>
            <w:tcW w:w="709"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4</w:t>
            </w:r>
          </w:p>
        </w:tc>
        <w:tc>
          <w:tcPr>
            <w:tcW w:w="853"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77</w:t>
            </w:r>
          </w:p>
        </w:tc>
        <w:tc>
          <w:tcPr>
            <w:tcW w:w="992"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41</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Остапенко</w:t>
            </w:r>
            <w:proofErr w:type="spellEnd"/>
            <w:r w:rsidRPr="001E7851">
              <w:rPr>
                <w:rFonts w:ascii="Times New Roman" w:eastAsia="Times New Roman" w:hAnsi="Times New Roman" w:cs="Times New Roman"/>
                <w:bCs/>
                <w:color w:val="000000"/>
              </w:rPr>
              <w:t xml:space="preserve"> М.А.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5а</w:t>
            </w:r>
          </w:p>
        </w:tc>
        <w:tc>
          <w:tcPr>
            <w:tcW w:w="853"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26</w:t>
            </w:r>
          </w:p>
        </w:tc>
        <w:tc>
          <w:tcPr>
            <w:tcW w:w="56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24</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5</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9</w:t>
            </w:r>
          </w:p>
        </w:tc>
        <w:tc>
          <w:tcPr>
            <w:tcW w:w="70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7</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58</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5б</w:t>
            </w:r>
          </w:p>
        </w:tc>
        <w:tc>
          <w:tcPr>
            <w:tcW w:w="853"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22</w:t>
            </w:r>
          </w:p>
        </w:tc>
        <w:tc>
          <w:tcPr>
            <w:tcW w:w="56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21</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4</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9</w:t>
            </w:r>
          </w:p>
        </w:tc>
        <w:tc>
          <w:tcPr>
            <w:tcW w:w="70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8</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61</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6а</w:t>
            </w:r>
          </w:p>
        </w:tc>
        <w:tc>
          <w:tcPr>
            <w:tcW w:w="853"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22</w:t>
            </w:r>
          </w:p>
        </w:tc>
        <w:tc>
          <w:tcPr>
            <w:tcW w:w="56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16</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3</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6</w:t>
            </w:r>
          </w:p>
        </w:tc>
        <w:tc>
          <w:tcPr>
            <w:tcW w:w="70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7</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56</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6б</w:t>
            </w:r>
          </w:p>
        </w:tc>
        <w:tc>
          <w:tcPr>
            <w:tcW w:w="853"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26</w:t>
            </w:r>
          </w:p>
        </w:tc>
        <w:tc>
          <w:tcPr>
            <w:tcW w:w="56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23</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6</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9</w:t>
            </w:r>
          </w:p>
        </w:tc>
        <w:tc>
          <w:tcPr>
            <w:tcW w:w="70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8</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65</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7а</w:t>
            </w:r>
          </w:p>
        </w:tc>
        <w:tc>
          <w:tcPr>
            <w:tcW w:w="853"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22</w:t>
            </w:r>
          </w:p>
        </w:tc>
        <w:tc>
          <w:tcPr>
            <w:tcW w:w="56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19</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7</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6</w:t>
            </w:r>
          </w:p>
        </w:tc>
        <w:tc>
          <w:tcPr>
            <w:tcW w:w="70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6</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68</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7б</w:t>
            </w:r>
          </w:p>
        </w:tc>
        <w:tc>
          <w:tcPr>
            <w:tcW w:w="853"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24</w:t>
            </w:r>
          </w:p>
        </w:tc>
        <w:tc>
          <w:tcPr>
            <w:tcW w:w="56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19</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5</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6</w:t>
            </w:r>
          </w:p>
        </w:tc>
        <w:tc>
          <w:tcPr>
            <w:tcW w:w="70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8</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57</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8а</w:t>
            </w:r>
          </w:p>
        </w:tc>
        <w:tc>
          <w:tcPr>
            <w:tcW w:w="853"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24</w:t>
            </w:r>
          </w:p>
        </w:tc>
        <w:tc>
          <w:tcPr>
            <w:tcW w:w="56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20</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5</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8</w:t>
            </w:r>
          </w:p>
        </w:tc>
        <w:tc>
          <w:tcPr>
            <w:tcW w:w="708"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7</w:t>
            </w:r>
          </w:p>
        </w:tc>
        <w:tc>
          <w:tcPr>
            <w:tcW w:w="709"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eastAsia="Times New Roman" w:hAnsi="Times New Roman" w:cs="Times New Roman"/>
                <w:sz w:val="20"/>
                <w:szCs w:val="20"/>
              </w:rPr>
            </w:pPr>
            <w:r w:rsidRPr="002B2474">
              <w:rPr>
                <w:rFonts w:ascii="Times New Roman" w:eastAsia="Times New Roman" w:hAnsi="Times New Roman" w:cs="Times New Roman"/>
                <w:sz w:val="20"/>
                <w:szCs w:val="20"/>
              </w:rPr>
              <w:t>65</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Биология</w:t>
            </w:r>
          </w:p>
        </w:tc>
        <w:tc>
          <w:tcPr>
            <w:tcW w:w="711" w:type="dxa"/>
          </w:tcPr>
          <w:p w:rsidR="00B47B6D" w:rsidRPr="002B2474" w:rsidRDefault="00B47B6D" w:rsidP="00B47B6D">
            <w:pPr>
              <w:pStyle w:val="a8"/>
              <w:jc w:val="center"/>
              <w:rPr>
                <w:rFonts w:ascii="Times New Roman" w:eastAsia="Times New Roman" w:hAnsi="Times New Roman" w:cs="Times New Roman"/>
                <w:color w:val="000000"/>
              </w:rPr>
            </w:pPr>
            <w:r w:rsidRPr="002B2474">
              <w:rPr>
                <w:rFonts w:ascii="Times New Roman" w:eastAsia="Times New Roman" w:hAnsi="Times New Roman" w:cs="Times New Roman"/>
                <w:color w:val="000000"/>
              </w:rPr>
              <w:t>8б</w:t>
            </w:r>
          </w:p>
        </w:tc>
        <w:tc>
          <w:tcPr>
            <w:tcW w:w="853"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21</w:t>
            </w:r>
          </w:p>
        </w:tc>
        <w:tc>
          <w:tcPr>
            <w:tcW w:w="56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16</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2</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7</w:t>
            </w:r>
          </w:p>
        </w:tc>
        <w:tc>
          <w:tcPr>
            <w:tcW w:w="708"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7</w:t>
            </w:r>
          </w:p>
        </w:tc>
        <w:tc>
          <w:tcPr>
            <w:tcW w:w="709"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hAnsi="Times New Roman" w:cs="Times New Roman"/>
                <w:sz w:val="20"/>
                <w:szCs w:val="20"/>
              </w:rPr>
              <w:t>0</w:t>
            </w:r>
          </w:p>
        </w:tc>
        <w:tc>
          <w:tcPr>
            <w:tcW w:w="853" w:type="dxa"/>
          </w:tcPr>
          <w:p w:rsidR="00B47B6D" w:rsidRPr="002B2474" w:rsidRDefault="00B47B6D" w:rsidP="00B47B6D">
            <w:pPr>
              <w:pStyle w:val="a8"/>
              <w:jc w:val="center"/>
              <w:rPr>
                <w:rFonts w:ascii="Times New Roman" w:hAnsi="Times New Roman" w:cs="Times New Roman"/>
              </w:rPr>
            </w:pPr>
            <w:r w:rsidRPr="002B2474">
              <w:rPr>
                <w:rFonts w:ascii="Times New Roman" w:eastAsia="Times New Roman" w:hAnsi="Times New Roman" w:cs="Times New Roman"/>
                <w:bCs/>
                <w:color w:val="000000"/>
              </w:rPr>
              <w:t>100</w:t>
            </w:r>
          </w:p>
        </w:tc>
        <w:tc>
          <w:tcPr>
            <w:tcW w:w="992" w:type="dxa"/>
          </w:tcPr>
          <w:p w:rsidR="00B47B6D" w:rsidRPr="002B2474" w:rsidRDefault="00B47B6D" w:rsidP="00B47B6D">
            <w:pPr>
              <w:pStyle w:val="a8"/>
              <w:jc w:val="center"/>
              <w:rPr>
                <w:rFonts w:ascii="Times New Roman" w:hAnsi="Times New Roman" w:cs="Times New Roman"/>
                <w:sz w:val="20"/>
                <w:szCs w:val="20"/>
              </w:rPr>
            </w:pPr>
            <w:r w:rsidRPr="002B2474">
              <w:rPr>
                <w:rFonts w:ascii="Times New Roman" w:eastAsia="Times New Roman" w:hAnsi="Times New Roman" w:cs="Times New Roman"/>
                <w:sz w:val="20"/>
                <w:szCs w:val="20"/>
              </w:rPr>
              <w:t>56</w:t>
            </w:r>
          </w:p>
        </w:tc>
        <w:tc>
          <w:tcPr>
            <w:tcW w:w="2125" w:type="dxa"/>
            <w:gridSpan w:val="2"/>
          </w:tcPr>
          <w:p w:rsidR="00B47B6D" w:rsidRPr="002B2474" w:rsidRDefault="00B47B6D" w:rsidP="00B47B6D">
            <w:pPr>
              <w:pStyle w:val="a8"/>
              <w:jc w:val="center"/>
              <w:rPr>
                <w:rFonts w:ascii="Times New Roman" w:eastAsia="Times New Roman" w:hAnsi="Times New Roman" w:cs="Times New Roman"/>
                <w:bCs/>
                <w:color w:val="000000"/>
              </w:rPr>
            </w:pPr>
            <w:r w:rsidRPr="002B2474">
              <w:rPr>
                <w:rFonts w:ascii="Times New Roman" w:eastAsia="Times New Roman" w:hAnsi="Times New Roman" w:cs="Times New Roman"/>
                <w:bCs/>
                <w:color w:val="000000"/>
              </w:rPr>
              <w:t>Братухина Ю.А.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17</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59</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22</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История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52</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90</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75</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37</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37</w:t>
            </w:r>
          </w:p>
        </w:tc>
        <w:tc>
          <w:tcPr>
            <w:tcW w:w="2125" w:type="dxa"/>
            <w:gridSpan w:val="2"/>
          </w:tcPr>
          <w:p w:rsidR="00B47B6D" w:rsidRPr="001E7851" w:rsidRDefault="00B47B6D" w:rsidP="00B47B6D">
            <w:pPr>
              <w:pStyle w:val="a8"/>
              <w:jc w:val="center"/>
              <w:rPr>
                <w:rFonts w:ascii="Times New Roman" w:hAnsi="Times New Roman" w:cs="Times New Roman"/>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77</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Цветкова Н.В.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eastAsia="Times New Roman" w:hAnsi="Times New Roman" w:cs="Times New Roman"/>
              </w:rPr>
              <w:t>Обществ.</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23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Лубенец Г.Н.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83</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20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23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83</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Физика</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Байрамкулова</w:t>
            </w:r>
            <w:proofErr w:type="spellEnd"/>
            <w:r w:rsidRPr="001E7851">
              <w:rPr>
                <w:rFonts w:ascii="Times New Roman" w:eastAsia="Times New Roman" w:hAnsi="Times New Roman" w:cs="Times New Roman"/>
                <w:bCs/>
                <w:color w:val="000000"/>
              </w:rPr>
              <w:t xml:space="preserve"> Р.А.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83</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39</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25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90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18</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17</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r w:rsidRPr="001E7851">
              <w:rPr>
                <w:rFonts w:ascii="Times New Roman" w:hAnsi="Times New Roman" w:cs="Times New Roman"/>
              </w:rPr>
              <w:t>Химия</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Онищенко Л.А.</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88</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Зверева Т.В.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76</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62</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Михайличенко В.Ф.</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18</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72</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Михайличенко В.Ф.</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90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Зверева Т.В.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22</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61</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29</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Кочеткова Т.Д.</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71</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Байрамкулова</w:t>
            </w:r>
            <w:proofErr w:type="spellEnd"/>
            <w:r>
              <w:rPr>
                <w:rFonts w:ascii="Times New Roman" w:eastAsia="Times New Roman" w:hAnsi="Times New Roman" w:cs="Times New Roman"/>
                <w:bCs/>
                <w:color w:val="000000"/>
              </w:rPr>
              <w:t xml:space="preserve"> Х.Ю.</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54</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Байрамкулова</w:t>
            </w:r>
            <w:proofErr w:type="spellEnd"/>
            <w:r>
              <w:rPr>
                <w:rFonts w:ascii="Times New Roman" w:eastAsia="Times New Roman" w:hAnsi="Times New Roman" w:cs="Times New Roman"/>
                <w:bCs/>
                <w:color w:val="000000"/>
              </w:rPr>
              <w:t xml:space="preserve"> Х.Ю.</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85</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30</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Байрамкулова</w:t>
            </w:r>
            <w:proofErr w:type="spellEnd"/>
            <w:r>
              <w:rPr>
                <w:rFonts w:ascii="Times New Roman" w:eastAsia="Times New Roman" w:hAnsi="Times New Roman" w:cs="Times New Roman"/>
                <w:bCs/>
                <w:color w:val="000000"/>
              </w:rPr>
              <w:t xml:space="preserve"> Х.Ю.</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Михайличенко В.Ф.</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73</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33</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Байрамкулова</w:t>
            </w:r>
            <w:proofErr w:type="spellEnd"/>
            <w:r>
              <w:rPr>
                <w:rFonts w:ascii="Times New Roman" w:eastAsia="Times New Roman" w:hAnsi="Times New Roman" w:cs="Times New Roman"/>
                <w:bCs/>
                <w:color w:val="000000"/>
              </w:rPr>
              <w:t xml:space="preserve"> Х.Ю.</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87</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39</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Зверева Т.В.</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hAnsi="Times New Roman" w:cs="Times New Roman"/>
              </w:rPr>
            </w:pPr>
            <w:proofErr w:type="spellStart"/>
            <w:r w:rsidRPr="001E7851">
              <w:rPr>
                <w:rFonts w:ascii="Times New Roman" w:hAnsi="Times New Roman" w:cs="Times New Roman"/>
              </w:rPr>
              <w:t>Математ</w:t>
            </w:r>
            <w:proofErr w:type="spellEnd"/>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Михайличенко В.Ф.</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79</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41</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Жежеря</w:t>
            </w:r>
            <w:proofErr w:type="spellEnd"/>
            <w:r w:rsidRPr="001E7851">
              <w:rPr>
                <w:rFonts w:ascii="Times New Roman" w:eastAsia="Times New Roman" w:hAnsi="Times New Roman" w:cs="Times New Roman"/>
                <w:bCs/>
                <w:color w:val="000000"/>
              </w:rPr>
              <w:t xml:space="preserve"> И.Е.</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22</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81</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Марченко Н.С.</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64</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Жежеря</w:t>
            </w:r>
            <w:proofErr w:type="spellEnd"/>
            <w:r w:rsidRPr="001E7851">
              <w:rPr>
                <w:rFonts w:ascii="Times New Roman" w:eastAsia="Times New Roman" w:hAnsi="Times New Roman" w:cs="Times New Roman"/>
                <w:bCs/>
                <w:color w:val="000000"/>
              </w:rPr>
              <w:t xml:space="preserve"> И.Е.</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26</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17</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87</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Калмыкова О.Н.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7а</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22</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81</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proofErr w:type="spellStart"/>
            <w:r w:rsidRPr="001E7851">
              <w:rPr>
                <w:rFonts w:ascii="Times New Roman" w:eastAsia="Times New Roman" w:hAnsi="Times New Roman" w:cs="Times New Roman"/>
                <w:bCs/>
                <w:color w:val="000000"/>
              </w:rPr>
              <w:t>Жежеря</w:t>
            </w:r>
            <w:proofErr w:type="spellEnd"/>
            <w:r w:rsidRPr="001E7851">
              <w:rPr>
                <w:rFonts w:ascii="Times New Roman" w:eastAsia="Times New Roman" w:hAnsi="Times New Roman" w:cs="Times New Roman"/>
                <w:bCs/>
                <w:color w:val="000000"/>
              </w:rPr>
              <w:t xml:space="preserve"> И.Е.</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24</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8</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81</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68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Марченко Н.С.</w:t>
            </w:r>
          </w:p>
        </w:tc>
      </w:tr>
      <w:tr w:rsidR="00B47B6D" w:rsidRPr="001E7851" w:rsidTr="00B47B6D">
        <w:tc>
          <w:tcPr>
            <w:tcW w:w="817" w:type="dxa"/>
          </w:tcPr>
          <w:p w:rsidR="00B47B6D" w:rsidRPr="00A930A2" w:rsidRDefault="00B47B6D" w:rsidP="00B47B6D">
            <w:pPr>
              <w:pStyle w:val="a8"/>
              <w:numPr>
                <w:ilvl w:val="0"/>
                <w:numId w:val="32"/>
              </w:numPr>
              <w:jc w:val="center"/>
              <w:rPr>
                <w:rFonts w:ascii="Times New Roman" w:hAnsi="Times New Roman" w:cs="Times New Roman"/>
              </w:rPr>
            </w:pPr>
          </w:p>
        </w:tc>
        <w:tc>
          <w:tcPr>
            <w:tcW w:w="113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Русский</w:t>
            </w:r>
          </w:p>
        </w:tc>
        <w:tc>
          <w:tcPr>
            <w:tcW w:w="71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8а</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24</w:t>
            </w:r>
          </w:p>
        </w:tc>
        <w:tc>
          <w:tcPr>
            <w:tcW w:w="56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21</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0</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12</w:t>
            </w:r>
          </w:p>
        </w:tc>
        <w:tc>
          <w:tcPr>
            <w:tcW w:w="70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5</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4</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100</w:t>
            </w:r>
          </w:p>
        </w:tc>
        <w:tc>
          <w:tcPr>
            <w:tcW w:w="992"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43</w:t>
            </w:r>
          </w:p>
        </w:tc>
        <w:tc>
          <w:tcPr>
            <w:tcW w:w="2125" w:type="dxa"/>
            <w:gridSpan w:val="2"/>
          </w:tcPr>
          <w:p w:rsidR="00B47B6D" w:rsidRPr="00A930A2" w:rsidRDefault="00B47B6D" w:rsidP="00B47B6D">
            <w:pPr>
              <w:pStyle w:val="a8"/>
              <w:jc w:val="center"/>
              <w:rPr>
                <w:rFonts w:ascii="Times New Roman" w:eastAsia="Times New Roman" w:hAnsi="Times New Roman" w:cs="Times New Roman"/>
                <w:bCs/>
                <w:color w:val="000000"/>
              </w:rPr>
            </w:pPr>
            <w:proofErr w:type="spellStart"/>
            <w:r w:rsidRPr="00A930A2">
              <w:rPr>
                <w:rFonts w:ascii="Times New Roman" w:eastAsia="Times New Roman" w:hAnsi="Times New Roman" w:cs="Times New Roman"/>
                <w:bCs/>
                <w:color w:val="000000"/>
              </w:rPr>
              <w:t>Нечепуренко</w:t>
            </w:r>
            <w:proofErr w:type="spellEnd"/>
            <w:r w:rsidRPr="00A930A2">
              <w:rPr>
                <w:rFonts w:ascii="Times New Roman" w:eastAsia="Times New Roman" w:hAnsi="Times New Roman" w:cs="Times New Roman"/>
                <w:bCs/>
                <w:color w:val="000000"/>
              </w:rPr>
              <w:t xml:space="preserve"> Л.Г.</w:t>
            </w:r>
          </w:p>
        </w:tc>
      </w:tr>
      <w:tr w:rsidR="00B47B6D" w:rsidRPr="001E7851" w:rsidTr="00B47B6D">
        <w:tc>
          <w:tcPr>
            <w:tcW w:w="817" w:type="dxa"/>
          </w:tcPr>
          <w:p w:rsidR="00B47B6D" w:rsidRPr="00A930A2" w:rsidRDefault="00B47B6D" w:rsidP="00B47B6D">
            <w:pPr>
              <w:pStyle w:val="a8"/>
              <w:numPr>
                <w:ilvl w:val="0"/>
                <w:numId w:val="32"/>
              </w:numPr>
              <w:jc w:val="center"/>
              <w:rPr>
                <w:rFonts w:ascii="Times New Roman" w:hAnsi="Times New Roman" w:cs="Times New Roman"/>
              </w:rPr>
            </w:pPr>
          </w:p>
        </w:tc>
        <w:tc>
          <w:tcPr>
            <w:tcW w:w="113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Русский</w:t>
            </w:r>
          </w:p>
        </w:tc>
        <w:tc>
          <w:tcPr>
            <w:tcW w:w="71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8б</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20</w:t>
            </w:r>
          </w:p>
        </w:tc>
        <w:tc>
          <w:tcPr>
            <w:tcW w:w="56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18</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3</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11</w:t>
            </w:r>
          </w:p>
        </w:tc>
        <w:tc>
          <w:tcPr>
            <w:tcW w:w="70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4</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0</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83,3</w:t>
            </w:r>
          </w:p>
        </w:tc>
        <w:tc>
          <w:tcPr>
            <w:tcW w:w="992"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22</w:t>
            </w:r>
          </w:p>
        </w:tc>
        <w:tc>
          <w:tcPr>
            <w:tcW w:w="2125" w:type="dxa"/>
            <w:gridSpan w:val="2"/>
          </w:tcPr>
          <w:p w:rsidR="00B47B6D" w:rsidRPr="00A930A2" w:rsidRDefault="00B47B6D" w:rsidP="00B47B6D">
            <w:pPr>
              <w:pStyle w:val="a8"/>
              <w:jc w:val="center"/>
              <w:rPr>
                <w:rFonts w:ascii="Times New Roman" w:eastAsia="Times New Roman" w:hAnsi="Times New Roman" w:cs="Times New Roman"/>
                <w:bCs/>
                <w:color w:val="000000"/>
              </w:rPr>
            </w:pPr>
            <w:proofErr w:type="spellStart"/>
            <w:r w:rsidRPr="00A930A2">
              <w:rPr>
                <w:rFonts w:ascii="Times New Roman" w:eastAsia="Times New Roman" w:hAnsi="Times New Roman" w:cs="Times New Roman"/>
                <w:bCs/>
                <w:color w:val="000000"/>
              </w:rPr>
              <w:t>Нечепуренко</w:t>
            </w:r>
            <w:proofErr w:type="spellEnd"/>
            <w:r w:rsidRPr="00A930A2">
              <w:rPr>
                <w:rFonts w:ascii="Times New Roman" w:eastAsia="Times New Roman" w:hAnsi="Times New Roman" w:cs="Times New Roman"/>
                <w:bCs/>
                <w:color w:val="000000"/>
              </w:rPr>
              <w:t xml:space="preserve"> Л.Г.</w:t>
            </w:r>
          </w:p>
        </w:tc>
      </w:tr>
      <w:tr w:rsidR="00B47B6D" w:rsidRPr="001E7851" w:rsidTr="00B47B6D">
        <w:tc>
          <w:tcPr>
            <w:tcW w:w="817" w:type="dxa"/>
          </w:tcPr>
          <w:p w:rsidR="00B47B6D" w:rsidRPr="00A930A2" w:rsidRDefault="00B47B6D" w:rsidP="00B47B6D">
            <w:pPr>
              <w:pStyle w:val="a8"/>
              <w:numPr>
                <w:ilvl w:val="0"/>
                <w:numId w:val="32"/>
              </w:numPr>
              <w:jc w:val="center"/>
              <w:rPr>
                <w:rFonts w:ascii="Times New Roman" w:hAnsi="Times New Roman" w:cs="Times New Roman"/>
              </w:rPr>
            </w:pPr>
          </w:p>
        </w:tc>
        <w:tc>
          <w:tcPr>
            <w:tcW w:w="113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Русский</w:t>
            </w:r>
          </w:p>
        </w:tc>
        <w:tc>
          <w:tcPr>
            <w:tcW w:w="711" w:type="dxa"/>
          </w:tcPr>
          <w:p w:rsidR="00B47B6D" w:rsidRPr="00A930A2" w:rsidRDefault="00B47B6D" w:rsidP="00B47B6D">
            <w:pPr>
              <w:pStyle w:val="a8"/>
              <w:jc w:val="center"/>
              <w:rPr>
                <w:rFonts w:ascii="Times New Roman" w:eastAsia="Times New Roman" w:hAnsi="Times New Roman" w:cs="Times New Roman"/>
                <w:color w:val="000000"/>
              </w:rPr>
            </w:pPr>
            <w:r w:rsidRPr="00A930A2">
              <w:rPr>
                <w:rFonts w:ascii="Times New Roman" w:eastAsia="Times New Roman" w:hAnsi="Times New Roman" w:cs="Times New Roman"/>
                <w:color w:val="000000"/>
              </w:rPr>
              <w:t>9а</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14</w:t>
            </w:r>
          </w:p>
        </w:tc>
        <w:tc>
          <w:tcPr>
            <w:tcW w:w="56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12</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3</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6</w:t>
            </w:r>
          </w:p>
        </w:tc>
        <w:tc>
          <w:tcPr>
            <w:tcW w:w="708"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1</w:t>
            </w:r>
          </w:p>
        </w:tc>
        <w:tc>
          <w:tcPr>
            <w:tcW w:w="709"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w:t>
            </w:r>
          </w:p>
        </w:tc>
        <w:tc>
          <w:tcPr>
            <w:tcW w:w="853"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75</w:t>
            </w:r>
          </w:p>
        </w:tc>
        <w:tc>
          <w:tcPr>
            <w:tcW w:w="992" w:type="dxa"/>
          </w:tcPr>
          <w:p w:rsidR="00B47B6D" w:rsidRPr="00A930A2" w:rsidRDefault="00B47B6D" w:rsidP="00B47B6D">
            <w:pPr>
              <w:pStyle w:val="a8"/>
              <w:jc w:val="center"/>
              <w:rPr>
                <w:rFonts w:ascii="Times New Roman" w:hAnsi="Times New Roman" w:cs="Times New Roman"/>
              </w:rPr>
            </w:pPr>
            <w:r w:rsidRPr="00A930A2">
              <w:rPr>
                <w:rFonts w:ascii="Times New Roman" w:hAnsi="Times New Roman" w:cs="Times New Roman"/>
              </w:rPr>
              <w:t>25</w:t>
            </w:r>
          </w:p>
        </w:tc>
        <w:tc>
          <w:tcPr>
            <w:tcW w:w="2125" w:type="dxa"/>
            <w:gridSpan w:val="2"/>
          </w:tcPr>
          <w:p w:rsidR="00B47B6D" w:rsidRPr="00A930A2" w:rsidRDefault="00B47B6D" w:rsidP="00B47B6D">
            <w:pPr>
              <w:pStyle w:val="a8"/>
              <w:jc w:val="center"/>
              <w:rPr>
                <w:rFonts w:ascii="Times New Roman" w:eastAsia="Times New Roman" w:hAnsi="Times New Roman" w:cs="Times New Roman"/>
                <w:bCs/>
                <w:color w:val="000000"/>
              </w:rPr>
            </w:pPr>
            <w:proofErr w:type="spellStart"/>
            <w:r w:rsidRPr="00A930A2">
              <w:rPr>
                <w:rFonts w:ascii="Times New Roman" w:eastAsia="Times New Roman" w:hAnsi="Times New Roman" w:cs="Times New Roman"/>
                <w:bCs/>
                <w:color w:val="000000"/>
              </w:rPr>
              <w:t>Нечепуренко</w:t>
            </w:r>
            <w:proofErr w:type="spellEnd"/>
            <w:r w:rsidRPr="00A930A2">
              <w:rPr>
                <w:rFonts w:ascii="Times New Roman" w:eastAsia="Times New Roman" w:hAnsi="Times New Roman" w:cs="Times New Roman"/>
                <w:bCs/>
                <w:color w:val="000000"/>
              </w:rPr>
              <w:t xml:space="preserve"> Л.Г.</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9б</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86</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35</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Калмыкова О.Н.</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10</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23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12</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5</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100</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78</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Марченко Н.С.</w:t>
            </w:r>
          </w:p>
        </w:tc>
      </w:tr>
      <w:tr w:rsidR="00B47B6D" w:rsidRPr="001E7851" w:rsidTr="00B47B6D">
        <w:tc>
          <w:tcPr>
            <w:tcW w:w="817" w:type="dxa"/>
          </w:tcPr>
          <w:p w:rsidR="00B47B6D" w:rsidRPr="001E7851" w:rsidRDefault="00B47B6D" w:rsidP="00B47B6D">
            <w:pPr>
              <w:pStyle w:val="a8"/>
              <w:numPr>
                <w:ilvl w:val="0"/>
                <w:numId w:val="32"/>
              </w:numPr>
              <w:jc w:val="center"/>
              <w:rPr>
                <w:rFonts w:ascii="Times New Roman" w:hAnsi="Times New Roman" w:cs="Times New Roman"/>
              </w:rPr>
            </w:pPr>
          </w:p>
        </w:tc>
        <w:tc>
          <w:tcPr>
            <w:tcW w:w="113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Русский</w:t>
            </w:r>
          </w:p>
        </w:tc>
        <w:tc>
          <w:tcPr>
            <w:tcW w:w="711" w:type="dxa"/>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11</w:t>
            </w:r>
          </w:p>
        </w:tc>
        <w:tc>
          <w:tcPr>
            <w:tcW w:w="853"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56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13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0</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4</w:t>
            </w:r>
          </w:p>
        </w:tc>
        <w:tc>
          <w:tcPr>
            <w:tcW w:w="708"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3</w:t>
            </w:r>
          </w:p>
        </w:tc>
        <w:tc>
          <w:tcPr>
            <w:tcW w:w="709" w:type="dxa"/>
            <w:vAlign w:val="bottom"/>
          </w:tcPr>
          <w:p w:rsidR="00B47B6D" w:rsidRPr="001E7851" w:rsidRDefault="00B47B6D" w:rsidP="00B47B6D">
            <w:pPr>
              <w:pStyle w:val="a8"/>
              <w:jc w:val="center"/>
              <w:rPr>
                <w:rFonts w:ascii="Times New Roman" w:eastAsia="Times New Roman" w:hAnsi="Times New Roman" w:cs="Times New Roman"/>
                <w:color w:val="000000"/>
              </w:rPr>
            </w:pPr>
            <w:r w:rsidRPr="001E7851">
              <w:rPr>
                <w:rFonts w:ascii="Times New Roman" w:eastAsia="Times New Roman" w:hAnsi="Times New Roman" w:cs="Times New Roman"/>
                <w:color w:val="000000"/>
              </w:rPr>
              <w:t>6</w:t>
            </w:r>
          </w:p>
        </w:tc>
        <w:tc>
          <w:tcPr>
            <w:tcW w:w="853"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54</w:t>
            </w:r>
          </w:p>
        </w:tc>
        <w:tc>
          <w:tcPr>
            <w:tcW w:w="992" w:type="dxa"/>
            <w:vAlign w:val="bottom"/>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31</w:t>
            </w:r>
          </w:p>
        </w:tc>
        <w:tc>
          <w:tcPr>
            <w:tcW w:w="2125" w:type="dxa"/>
            <w:gridSpan w:val="2"/>
          </w:tcPr>
          <w:p w:rsidR="00B47B6D" w:rsidRPr="001E7851" w:rsidRDefault="00B47B6D" w:rsidP="00B47B6D">
            <w:pPr>
              <w:pStyle w:val="a8"/>
              <w:jc w:val="center"/>
              <w:rPr>
                <w:rFonts w:ascii="Times New Roman" w:eastAsia="Times New Roman" w:hAnsi="Times New Roman" w:cs="Times New Roman"/>
                <w:bCs/>
                <w:color w:val="000000"/>
              </w:rPr>
            </w:pPr>
            <w:r w:rsidRPr="001E7851">
              <w:rPr>
                <w:rFonts w:ascii="Times New Roman" w:eastAsia="Times New Roman" w:hAnsi="Times New Roman" w:cs="Times New Roman"/>
                <w:bCs/>
                <w:color w:val="000000"/>
              </w:rPr>
              <w:t>Михайличенко В.Ф.</w:t>
            </w:r>
          </w:p>
        </w:tc>
      </w:tr>
    </w:tbl>
    <w:p w:rsidR="00B47B6D" w:rsidRPr="001E7851" w:rsidRDefault="00B47B6D" w:rsidP="00B47B6D">
      <w:pPr>
        <w:pStyle w:val="a8"/>
        <w:jc w:val="center"/>
        <w:rPr>
          <w:rFonts w:ascii="Times New Roman" w:hAnsi="Times New Roman" w:cs="Times New Roman"/>
        </w:rPr>
      </w:pP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bCs/>
          <w:u w:val="single"/>
        </w:rPr>
        <w:t xml:space="preserve">На основании </w:t>
      </w:r>
      <w:proofErr w:type="gramStart"/>
      <w:r w:rsidRPr="001E7851">
        <w:rPr>
          <w:rFonts w:ascii="Times New Roman" w:hAnsi="Times New Roman" w:cs="Times New Roman"/>
          <w:bCs/>
          <w:u w:val="single"/>
        </w:rPr>
        <w:t>вышеизложенного</w:t>
      </w:r>
      <w:proofErr w:type="gramEnd"/>
      <w:r w:rsidRPr="001E7851">
        <w:rPr>
          <w:rFonts w:ascii="Times New Roman" w:hAnsi="Times New Roman" w:cs="Times New Roman"/>
          <w:bCs/>
          <w:u w:val="single"/>
        </w:rPr>
        <w:t xml:space="preserve"> рекомендуется:</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Анализ результатов мониторинга заслушать на заседаниях МО учителей русского языка и литературы, учителей начальных классов, учителей математики.</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Учителям:</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  Выявить обучающихся, снизивших уровень знаний по определенным учебным предметам, организовать коррекционную работу с данной группой обучающихся за счет стимулирующих занятий, индивидуальной работы на уроках.</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 Активизировать использование уровневой дифференциации на уроках, уделяя особое внимание одаренным детям.</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2. Заместителю  директора  по УР взять на контроль:</w:t>
      </w:r>
    </w:p>
    <w:p w:rsidR="00B47B6D" w:rsidRPr="001E7851" w:rsidRDefault="00B47B6D" w:rsidP="00B47B6D">
      <w:pPr>
        <w:pStyle w:val="a8"/>
        <w:rPr>
          <w:rFonts w:ascii="Times New Roman" w:hAnsi="Times New Roman" w:cs="Times New Roman"/>
        </w:rPr>
      </w:pPr>
      <w:r w:rsidRPr="001E7851">
        <w:rPr>
          <w:rFonts w:ascii="Times New Roman" w:hAnsi="Times New Roman" w:cs="Times New Roman"/>
        </w:rPr>
        <w:t>-  использование уровневой дифференциации учителями на уроках,</w:t>
      </w:r>
    </w:p>
    <w:p w:rsidR="00B47B6D" w:rsidRPr="001E7851" w:rsidRDefault="00DB11C1" w:rsidP="00B47B6D">
      <w:pPr>
        <w:pStyle w:val="a8"/>
        <w:rPr>
          <w:rFonts w:ascii="Times New Roman" w:hAnsi="Times New Roman" w:cs="Times New Roman"/>
        </w:rPr>
      </w:pPr>
      <w:r>
        <w:rPr>
          <w:rFonts w:ascii="Times New Roman" w:hAnsi="Times New Roman" w:cs="Times New Roman"/>
        </w:rPr>
        <w:t xml:space="preserve">-  </w:t>
      </w:r>
      <w:r w:rsidR="00B47B6D" w:rsidRPr="001E7851">
        <w:rPr>
          <w:rFonts w:ascii="Times New Roman" w:hAnsi="Times New Roman" w:cs="Times New Roman"/>
        </w:rPr>
        <w:t>эффективность проведения стимулирующих занятий.</w:t>
      </w:r>
    </w:p>
    <w:p w:rsidR="00B47B6D" w:rsidRDefault="00B47B6D" w:rsidP="00D3247D">
      <w:pPr>
        <w:spacing w:after="0" w:line="230" w:lineRule="exact"/>
        <w:ind w:firstLine="360"/>
        <w:outlineLvl w:val="1"/>
        <w:rPr>
          <w:rFonts w:ascii="Times New Roman" w:eastAsia="Times New Roman" w:hAnsi="Times New Roman" w:cs="Times New Roman"/>
          <w:b/>
          <w:bCs/>
          <w:sz w:val="24"/>
          <w:szCs w:val="24"/>
        </w:rPr>
      </w:pPr>
    </w:p>
    <w:p w:rsidR="00B47B6D" w:rsidRDefault="00B47B6D" w:rsidP="00DB11C1">
      <w:pPr>
        <w:spacing w:after="0" w:line="230" w:lineRule="exact"/>
        <w:outlineLvl w:val="1"/>
        <w:rPr>
          <w:rFonts w:ascii="Times New Roman" w:eastAsia="Times New Roman" w:hAnsi="Times New Roman" w:cs="Times New Roman"/>
          <w:b/>
          <w:bCs/>
          <w:sz w:val="24"/>
          <w:szCs w:val="24"/>
        </w:rPr>
      </w:pPr>
    </w:p>
    <w:p w:rsidR="00B706AB" w:rsidRPr="00073E59" w:rsidRDefault="00B706AB" w:rsidP="00D3247D">
      <w:pPr>
        <w:spacing w:after="0" w:line="230" w:lineRule="exact"/>
        <w:ind w:firstLine="360"/>
        <w:outlineLvl w:val="1"/>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lastRenderedPageBreak/>
        <w:t xml:space="preserve">Анализ школьного этапа всероссийской </w:t>
      </w:r>
      <w:bookmarkStart w:id="6" w:name="bookmark14"/>
      <w:bookmarkEnd w:id="5"/>
      <w:r w:rsidRPr="00073E59">
        <w:rPr>
          <w:rFonts w:ascii="Times New Roman" w:eastAsia="Times New Roman" w:hAnsi="Times New Roman" w:cs="Times New Roman"/>
          <w:b/>
          <w:bCs/>
          <w:sz w:val="24"/>
          <w:szCs w:val="24"/>
        </w:rPr>
        <w:t>олимпиады школьников</w:t>
      </w:r>
      <w:bookmarkEnd w:id="6"/>
    </w:p>
    <w:p w:rsidR="00B706AB" w:rsidRPr="00073E59" w:rsidRDefault="00B706AB" w:rsidP="00D3247D">
      <w:pPr>
        <w:spacing w:after="0" w:line="278"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Цель: подведение итогов проведения школьных олимпиад, оценка деятельности учителей по данному направлению работы.</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sz w:val="24"/>
          <w:szCs w:val="24"/>
        </w:rPr>
        <w:t xml:space="preserve">В течение 2020-2021 учебного  года в школе прошли олимпиады по следующим предметам: математика, физика, химия, биология, география, русский язык, литература,  английский  язык, история, обществознание, технология, ОБЖ, физическая культура, карачаевский язык, право, информатика, астрономия. </w:t>
      </w:r>
      <w:proofErr w:type="gramEnd"/>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В них приняли участие  30% учащихся 4 – 11 классов.</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На основании приказа директора школы в октябре 2020  года в школе был проведен школьный этап Всероссийской олимпиады школьников. Основными целями и задачами олимпиады являлись:</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 xml:space="preserve">активизация различных форм внеурочной и внешкольной работы с </w:t>
      </w:r>
      <w:proofErr w:type="gramStart"/>
      <w:r w:rsidRPr="00073E59">
        <w:rPr>
          <w:rFonts w:ascii="Times New Roman" w:eastAsia="Times New Roman" w:hAnsi="Times New Roman" w:cs="Times New Roman"/>
          <w:sz w:val="24"/>
          <w:szCs w:val="24"/>
        </w:rPr>
        <w:t>обучающимися</w:t>
      </w:r>
      <w:proofErr w:type="gramEnd"/>
      <w:r w:rsidRPr="00073E59">
        <w:rPr>
          <w:rFonts w:ascii="Times New Roman" w:eastAsia="Times New Roman" w:hAnsi="Times New Roman" w:cs="Times New Roman"/>
          <w:sz w:val="24"/>
          <w:szCs w:val="24"/>
        </w:rPr>
        <w:t xml:space="preserve">; </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пропаганда и актуализация научных знаний;</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выявление и развитие у обучающихся интеллектуальных и творческих   способностей интересов и мотивов научной деятельности;</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создание необходимых условий для выявления и развития детской одаренности;</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 xml:space="preserve">активизация научно-методической работы по </w:t>
      </w:r>
      <w:proofErr w:type="gramStart"/>
      <w:r w:rsidRPr="00073E59">
        <w:rPr>
          <w:rFonts w:ascii="Times New Roman" w:eastAsia="Times New Roman" w:hAnsi="Times New Roman" w:cs="Times New Roman"/>
          <w:sz w:val="24"/>
          <w:szCs w:val="24"/>
        </w:rPr>
        <w:t>формировании</w:t>
      </w:r>
      <w:proofErr w:type="gramEnd"/>
      <w:r w:rsidRPr="00073E59">
        <w:rPr>
          <w:rFonts w:ascii="Times New Roman" w:eastAsia="Times New Roman" w:hAnsi="Times New Roman" w:cs="Times New Roman"/>
          <w:sz w:val="24"/>
          <w:szCs w:val="24"/>
        </w:rPr>
        <w:t xml:space="preserve"> индивидуальных траекторий образования повышенного уровня;</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повышение качества образования;</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создание необходимых условий для поддержки одаренных детей и творчески работающих педагогов.</w:t>
      </w:r>
    </w:p>
    <w:p w:rsidR="00412A59" w:rsidRPr="00073E59" w:rsidRDefault="00412A59" w:rsidP="00D3247D">
      <w:pPr>
        <w:shd w:val="clear" w:color="auto" w:fill="FFFFFF"/>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Олимпиада проводилась по всем предметам, входящим в учебный план школы.</w:t>
      </w:r>
    </w:p>
    <w:p w:rsidR="00412A59" w:rsidRPr="00073E59" w:rsidRDefault="00412A59"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Участниками олимпиады на добровольной основе являлись учащиеся 4—11 -х классов, имеющие соответствующий уровень </w:t>
      </w:r>
      <w:proofErr w:type="spellStart"/>
      <w:r w:rsidRPr="00073E59">
        <w:rPr>
          <w:rFonts w:ascii="Times New Roman" w:eastAsia="Times New Roman" w:hAnsi="Times New Roman" w:cs="Times New Roman"/>
          <w:sz w:val="24"/>
          <w:szCs w:val="24"/>
        </w:rPr>
        <w:t>обученности</w:t>
      </w:r>
      <w:proofErr w:type="spellEnd"/>
      <w:r w:rsidRPr="00073E59">
        <w:rPr>
          <w:rFonts w:ascii="Times New Roman" w:eastAsia="Times New Roman" w:hAnsi="Times New Roman" w:cs="Times New Roman"/>
          <w:sz w:val="24"/>
          <w:szCs w:val="24"/>
        </w:rPr>
        <w:t xml:space="preserve"> по предмету </w:t>
      </w:r>
    </w:p>
    <w:p w:rsidR="00412A59" w:rsidRPr="00073E59" w:rsidRDefault="00412A59" w:rsidP="00D3247D">
      <w:pPr>
        <w:tabs>
          <w:tab w:val="left" w:pos="687"/>
        </w:tabs>
        <w:spacing w:after="0" w:line="274" w:lineRule="exact"/>
        <w:ind w:left="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Анализ проведения олимпиад показал, что не все предметные олимпиады были проведены на должном методическом уровне. Многие предметники формально отнеслись к проведению школьных олимпиад и не сумели организовать участие всех способных учащихся в школьном этапе. Наименьшее количество участников зафиксировано среди учащихся 10-11-х классов по математике, физике, химии.</w:t>
      </w:r>
    </w:p>
    <w:p w:rsidR="00412A59" w:rsidRPr="00073E59" w:rsidRDefault="00412A59" w:rsidP="00D3247D">
      <w:pPr>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 Рейтинговые таблицы результатов участников школьного этапа и аналитические отчеты о проведении олимпиад  подавались  вовремя и без  нарушений в оформлении. </w:t>
      </w:r>
    </w:p>
    <w:p w:rsidR="00412A59" w:rsidRPr="00073E59" w:rsidRDefault="00412A59" w:rsidP="00D3247D">
      <w:pPr>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Решением жюри победителями школьного уровня Всероссийской олимпиады школьников стали </w:t>
      </w:r>
      <w:r w:rsidR="00B66D9B" w:rsidRPr="00073E59">
        <w:rPr>
          <w:rFonts w:ascii="Times New Roman" w:eastAsia="Times New Roman" w:hAnsi="Times New Roman" w:cs="Times New Roman"/>
          <w:sz w:val="24"/>
          <w:szCs w:val="24"/>
        </w:rPr>
        <w:t xml:space="preserve"> 22</w:t>
      </w:r>
      <w:r w:rsidRPr="00073E59">
        <w:rPr>
          <w:rFonts w:ascii="Times New Roman" w:eastAsia="Times New Roman" w:hAnsi="Times New Roman" w:cs="Times New Roman"/>
          <w:sz w:val="24"/>
          <w:szCs w:val="24"/>
        </w:rPr>
        <w:t xml:space="preserve"> учащихся, призерами - </w:t>
      </w:r>
      <w:r w:rsidR="00B66D9B" w:rsidRPr="00073E59">
        <w:rPr>
          <w:rFonts w:ascii="Times New Roman" w:eastAsia="Times New Roman" w:hAnsi="Times New Roman" w:cs="Times New Roman"/>
          <w:sz w:val="24"/>
          <w:szCs w:val="24"/>
        </w:rPr>
        <w:t>58</w:t>
      </w:r>
      <w:r w:rsidRPr="00073E59">
        <w:rPr>
          <w:rFonts w:ascii="Times New Roman" w:eastAsia="Times New Roman" w:hAnsi="Times New Roman" w:cs="Times New Roman"/>
          <w:sz w:val="24"/>
          <w:szCs w:val="24"/>
        </w:rPr>
        <w:t xml:space="preserve"> учащихся.</w:t>
      </w:r>
    </w:p>
    <w:p w:rsidR="00B66D9B" w:rsidRPr="00073E59" w:rsidRDefault="00412A59" w:rsidP="00D3247D">
      <w:pPr>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Рекомендации:</w:t>
      </w:r>
    </w:p>
    <w:p w:rsidR="00412A59" w:rsidRPr="00073E59" w:rsidRDefault="00412A59" w:rsidP="00B66D9B">
      <w:pPr>
        <w:pStyle w:val="ad"/>
        <w:numPr>
          <w:ilvl w:val="2"/>
          <w:numId w:val="11"/>
        </w:numPr>
        <w:spacing w:line="274" w:lineRule="exact"/>
      </w:pPr>
      <w:r w:rsidRPr="00073E59">
        <w:t>Учителям-предметникам, учащиеся которых стали победителями школьного этапа более тщательно осуществлять подготовку учащихся к муниципальному и региональному этапу Всероссийской олимпиады школьников.</w:t>
      </w:r>
    </w:p>
    <w:p w:rsidR="00412A59" w:rsidRPr="00073E59" w:rsidRDefault="00412A59" w:rsidP="00D3247D">
      <w:pPr>
        <w:numPr>
          <w:ilvl w:val="2"/>
          <w:numId w:val="11"/>
        </w:numPr>
        <w:tabs>
          <w:tab w:val="left" w:pos="284"/>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Учителям, учащиеся которых не заняли призовых мест</w:t>
      </w:r>
      <w:r w:rsidR="00B66D9B" w:rsidRPr="00073E59">
        <w:rPr>
          <w:rFonts w:ascii="Times New Roman" w:eastAsia="Times New Roman" w:hAnsi="Times New Roman" w:cs="Times New Roman"/>
          <w:sz w:val="24"/>
          <w:szCs w:val="24"/>
        </w:rPr>
        <w:t xml:space="preserve">, </w:t>
      </w:r>
      <w:r w:rsidRPr="00073E59">
        <w:rPr>
          <w:rFonts w:ascii="Times New Roman" w:eastAsia="Times New Roman" w:hAnsi="Times New Roman" w:cs="Times New Roman"/>
          <w:sz w:val="24"/>
          <w:szCs w:val="24"/>
        </w:rPr>
        <w:t xml:space="preserve"> вести планомерную подготовку учащихся для их более результативного участия в 202</w:t>
      </w:r>
      <w:r w:rsidR="00B66D9B" w:rsidRPr="00073E59">
        <w:rPr>
          <w:rFonts w:ascii="Times New Roman" w:eastAsia="Times New Roman" w:hAnsi="Times New Roman" w:cs="Times New Roman"/>
          <w:sz w:val="24"/>
          <w:szCs w:val="24"/>
        </w:rPr>
        <w:t>1</w:t>
      </w:r>
      <w:r w:rsidRPr="00073E59">
        <w:rPr>
          <w:rFonts w:ascii="Times New Roman" w:eastAsia="Times New Roman" w:hAnsi="Times New Roman" w:cs="Times New Roman"/>
          <w:sz w:val="24"/>
          <w:szCs w:val="24"/>
        </w:rPr>
        <w:t>-202</w:t>
      </w:r>
      <w:r w:rsidR="00B66D9B" w:rsidRPr="00073E59">
        <w:rPr>
          <w:rFonts w:ascii="Times New Roman" w:eastAsia="Times New Roman" w:hAnsi="Times New Roman" w:cs="Times New Roman"/>
          <w:sz w:val="24"/>
          <w:szCs w:val="24"/>
        </w:rPr>
        <w:t>2</w:t>
      </w:r>
      <w:r w:rsidRPr="00073E59">
        <w:rPr>
          <w:rFonts w:ascii="Times New Roman" w:eastAsia="Times New Roman" w:hAnsi="Times New Roman" w:cs="Times New Roman"/>
          <w:sz w:val="24"/>
          <w:szCs w:val="24"/>
        </w:rPr>
        <w:t xml:space="preserve"> учебном году.</w:t>
      </w:r>
    </w:p>
    <w:p w:rsidR="00B47B6D" w:rsidRDefault="00B47B6D" w:rsidP="00D3247D">
      <w:pPr>
        <w:spacing w:before="240" w:after="0" w:line="230" w:lineRule="exact"/>
        <w:outlineLvl w:val="2"/>
        <w:rPr>
          <w:rFonts w:ascii="Times New Roman" w:eastAsia="Times New Roman" w:hAnsi="Times New Roman" w:cs="Times New Roman"/>
          <w:bCs/>
          <w:sz w:val="24"/>
          <w:szCs w:val="24"/>
        </w:rPr>
      </w:pPr>
      <w:bookmarkStart w:id="7" w:name="bookmark15"/>
      <w:r w:rsidRPr="00B47B6D">
        <w:rPr>
          <w:rFonts w:ascii="Times New Roman" w:eastAsia="Times New Roman" w:hAnsi="Times New Roman" w:cs="Times New Roman"/>
          <w:bCs/>
          <w:sz w:val="24"/>
          <w:szCs w:val="24"/>
        </w:rPr>
        <w:t xml:space="preserve">Учащиеся МКОУ «СОШ №3 ст. </w:t>
      </w:r>
      <w:proofErr w:type="spellStart"/>
      <w:r w:rsidRPr="00B47B6D">
        <w:rPr>
          <w:rFonts w:ascii="Times New Roman" w:eastAsia="Times New Roman" w:hAnsi="Times New Roman" w:cs="Times New Roman"/>
          <w:bCs/>
          <w:sz w:val="24"/>
          <w:szCs w:val="24"/>
        </w:rPr>
        <w:t>Зеленчуксмкой</w:t>
      </w:r>
      <w:proofErr w:type="spellEnd"/>
      <w:r w:rsidRPr="00B47B6D">
        <w:rPr>
          <w:rFonts w:ascii="Times New Roman" w:eastAsia="Times New Roman" w:hAnsi="Times New Roman" w:cs="Times New Roman"/>
          <w:bCs/>
          <w:sz w:val="24"/>
          <w:szCs w:val="24"/>
        </w:rPr>
        <w:t xml:space="preserve"> им. В.В. </w:t>
      </w:r>
      <w:proofErr w:type="spellStart"/>
      <w:r w:rsidRPr="00B47B6D">
        <w:rPr>
          <w:rFonts w:ascii="Times New Roman" w:eastAsia="Times New Roman" w:hAnsi="Times New Roman" w:cs="Times New Roman"/>
          <w:bCs/>
          <w:sz w:val="24"/>
          <w:szCs w:val="24"/>
        </w:rPr>
        <w:t>Бреславцева</w:t>
      </w:r>
      <w:proofErr w:type="spellEnd"/>
      <w:r w:rsidRPr="00B47B6D">
        <w:rPr>
          <w:rFonts w:ascii="Times New Roman" w:eastAsia="Times New Roman" w:hAnsi="Times New Roman" w:cs="Times New Roman"/>
          <w:bCs/>
          <w:sz w:val="24"/>
          <w:szCs w:val="24"/>
        </w:rPr>
        <w:t xml:space="preserve"> приняли активное участие в проведении ВОШ на муниципальном уровне и стали участниками ВОШ на региональном уровне:</w:t>
      </w:r>
    </w:p>
    <w:p w:rsidR="00C5604A" w:rsidRPr="00B47B6D" w:rsidRDefault="00C5604A" w:rsidP="00D3247D">
      <w:pPr>
        <w:spacing w:before="240" w:after="0" w:line="230" w:lineRule="exact"/>
        <w:outlineLvl w:val="2"/>
        <w:rPr>
          <w:rFonts w:ascii="Times New Roman" w:eastAsia="Times New Roman" w:hAnsi="Times New Roman" w:cs="Times New Roman"/>
          <w:bCs/>
          <w:sz w:val="24"/>
          <w:szCs w:val="24"/>
        </w:rPr>
      </w:pPr>
    </w:p>
    <w:tbl>
      <w:tblPr>
        <w:tblStyle w:val="ac"/>
        <w:tblW w:w="0" w:type="auto"/>
        <w:tblLook w:val="04A0"/>
      </w:tblPr>
      <w:tblGrid>
        <w:gridCol w:w="1101"/>
        <w:gridCol w:w="2693"/>
        <w:gridCol w:w="4607"/>
        <w:gridCol w:w="2198"/>
      </w:tblGrid>
      <w:tr w:rsidR="00B47B6D" w:rsidTr="00C5604A">
        <w:tc>
          <w:tcPr>
            <w:tcW w:w="1101" w:type="dxa"/>
          </w:tcPr>
          <w:p w:rsidR="00B47B6D" w:rsidRDefault="00B47B6D" w:rsidP="00D3247D">
            <w:pPr>
              <w:spacing w:before="240" w:line="230" w:lineRule="exact"/>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spellStart"/>
            <w:proofErr w:type="gramStart"/>
            <w:r>
              <w:rPr>
                <w:rFonts w:ascii="Times New Roman" w:eastAsia="Times New Roman" w:hAnsi="Times New Roman" w:cs="Times New Roman"/>
                <w:bCs/>
                <w:sz w:val="24"/>
                <w:szCs w:val="24"/>
              </w:rPr>
              <w:t>п</w:t>
            </w:r>
            <w:proofErr w:type="spellEnd"/>
            <w:proofErr w:type="gram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п</w:t>
            </w:r>
            <w:proofErr w:type="spellEnd"/>
          </w:p>
        </w:tc>
        <w:tc>
          <w:tcPr>
            <w:tcW w:w="2693" w:type="dxa"/>
          </w:tcPr>
          <w:p w:rsidR="00B47B6D" w:rsidRDefault="00B47B6D" w:rsidP="00D3247D">
            <w:pPr>
              <w:spacing w:before="240" w:line="230" w:lineRule="exact"/>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w:t>
            </w:r>
          </w:p>
        </w:tc>
        <w:tc>
          <w:tcPr>
            <w:tcW w:w="4607" w:type="dxa"/>
          </w:tcPr>
          <w:p w:rsidR="00B47B6D" w:rsidRDefault="00B47B6D" w:rsidP="00D3247D">
            <w:pPr>
              <w:spacing w:before="240" w:line="230" w:lineRule="exact"/>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Ф.И.О </w:t>
            </w:r>
          </w:p>
        </w:tc>
        <w:tc>
          <w:tcPr>
            <w:tcW w:w="2198" w:type="dxa"/>
          </w:tcPr>
          <w:p w:rsidR="00B47B6D" w:rsidRDefault="00B47B6D" w:rsidP="00D3247D">
            <w:pPr>
              <w:spacing w:before="240" w:line="230" w:lineRule="exact"/>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Рейтинг</w:t>
            </w:r>
          </w:p>
        </w:tc>
      </w:tr>
      <w:tr w:rsidR="00B47B6D" w:rsidTr="00C5604A">
        <w:tc>
          <w:tcPr>
            <w:tcW w:w="1101" w:type="dxa"/>
          </w:tcPr>
          <w:p w:rsidR="00B47B6D" w:rsidRPr="00DB11C1" w:rsidRDefault="00B47B6D" w:rsidP="00C5604A">
            <w:pPr>
              <w:pStyle w:val="a8"/>
              <w:numPr>
                <w:ilvl w:val="0"/>
                <w:numId w:val="34"/>
              </w:numPr>
              <w:rPr>
                <w:rFonts w:ascii="Times New Roman" w:hAnsi="Times New Roman" w:cs="Times New Roman"/>
                <w:sz w:val="24"/>
                <w:szCs w:val="24"/>
              </w:rPr>
            </w:pPr>
          </w:p>
        </w:tc>
        <w:tc>
          <w:tcPr>
            <w:tcW w:w="2693" w:type="dxa"/>
          </w:tcPr>
          <w:p w:rsidR="00B47B6D" w:rsidRPr="00DB11C1" w:rsidRDefault="00B47B6D" w:rsidP="00DB11C1">
            <w:pPr>
              <w:pStyle w:val="a8"/>
              <w:rPr>
                <w:rFonts w:ascii="Times New Roman" w:hAnsi="Times New Roman" w:cs="Times New Roman"/>
                <w:sz w:val="24"/>
                <w:szCs w:val="24"/>
              </w:rPr>
            </w:pPr>
            <w:r w:rsidRPr="00DB11C1">
              <w:rPr>
                <w:rFonts w:ascii="Times New Roman" w:hAnsi="Times New Roman" w:cs="Times New Roman"/>
                <w:sz w:val="24"/>
                <w:szCs w:val="24"/>
              </w:rPr>
              <w:t>Право</w:t>
            </w:r>
          </w:p>
        </w:tc>
        <w:tc>
          <w:tcPr>
            <w:tcW w:w="4607" w:type="dxa"/>
          </w:tcPr>
          <w:p w:rsidR="00B47B6D" w:rsidRPr="00DB11C1" w:rsidRDefault="00B47B6D" w:rsidP="00DB11C1">
            <w:pPr>
              <w:pStyle w:val="a8"/>
              <w:rPr>
                <w:rFonts w:ascii="Times New Roman" w:hAnsi="Times New Roman" w:cs="Times New Roman"/>
                <w:sz w:val="24"/>
                <w:szCs w:val="24"/>
              </w:rPr>
            </w:pPr>
            <w:r w:rsidRPr="00DB11C1">
              <w:rPr>
                <w:rFonts w:ascii="Times New Roman" w:hAnsi="Times New Roman" w:cs="Times New Roman"/>
                <w:sz w:val="24"/>
                <w:szCs w:val="24"/>
              </w:rPr>
              <w:t xml:space="preserve">Урусова </w:t>
            </w:r>
            <w:proofErr w:type="spellStart"/>
            <w:r w:rsidRPr="00DB11C1">
              <w:rPr>
                <w:rFonts w:ascii="Times New Roman" w:hAnsi="Times New Roman" w:cs="Times New Roman"/>
                <w:sz w:val="24"/>
                <w:szCs w:val="24"/>
              </w:rPr>
              <w:t>Айсанат</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Сеитмуратовна</w:t>
            </w:r>
            <w:proofErr w:type="spellEnd"/>
          </w:p>
        </w:tc>
        <w:tc>
          <w:tcPr>
            <w:tcW w:w="2198" w:type="dxa"/>
          </w:tcPr>
          <w:p w:rsidR="00B47B6D" w:rsidRPr="00DB11C1" w:rsidRDefault="00B47B6D" w:rsidP="00DB11C1">
            <w:pPr>
              <w:pStyle w:val="a8"/>
              <w:rPr>
                <w:rFonts w:ascii="Times New Roman" w:hAnsi="Times New Roman" w:cs="Times New Roman"/>
                <w:sz w:val="24"/>
                <w:szCs w:val="24"/>
              </w:rPr>
            </w:pPr>
            <w:r w:rsidRPr="00DB11C1">
              <w:rPr>
                <w:rFonts w:ascii="Times New Roman" w:hAnsi="Times New Roman" w:cs="Times New Roman"/>
                <w:sz w:val="24"/>
                <w:szCs w:val="24"/>
              </w:rPr>
              <w:t>Участник</w:t>
            </w:r>
          </w:p>
        </w:tc>
      </w:tr>
      <w:tr w:rsidR="00B47B6D" w:rsidTr="00C5604A">
        <w:tc>
          <w:tcPr>
            <w:tcW w:w="1101" w:type="dxa"/>
          </w:tcPr>
          <w:p w:rsidR="00B47B6D" w:rsidRPr="00DB11C1" w:rsidRDefault="00B47B6D" w:rsidP="00C5604A">
            <w:pPr>
              <w:pStyle w:val="a8"/>
              <w:numPr>
                <w:ilvl w:val="0"/>
                <w:numId w:val="34"/>
              </w:numPr>
              <w:rPr>
                <w:rFonts w:ascii="Times New Roman" w:hAnsi="Times New Roman" w:cs="Times New Roman"/>
                <w:sz w:val="24"/>
                <w:szCs w:val="24"/>
              </w:rPr>
            </w:pPr>
          </w:p>
        </w:tc>
        <w:tc>
          <w:tcPr>
            <w:tcW w:w="2693" w:type="dxa"/>
          </w:tcPr>
          <w:p w:rsidR="00B47B6D" w:rsidRPr="00DB11C1" w:rsidRDefault="00B47B6D"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Информаика</w:t>
            </w:r>
            <w:proofErr w:type="spellEnd"/>
          </w:p>
        </w:tc>
        <w:tc>
          <w:tcPr>
            <w:tcW w:w="4607" w:type="dxa"/>
          </w:tcPr>
          <w:p w:rsidR="00B47B6D" w:rsidRPr="00DB11C1" w:rsidRDefault="00B47B6D"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БарсуковДанил</w:t>
            </w:r>
            <w:proofErr w:type="spellEnd"/>
            <w:r w:rsidRPr="00DB11C1">
              <w:rPr>
                <w:rFonts w:ascii="Times New Roman" w:hAnsi="Times New Roman" w:cs="Times New Roman"/>
                <w:sz w:val="24"/>
                <w:szCs w:val="24"/>
              </w:rPr>
              <w:t xml:space="preserve"> Александрович</w:t>
            </w:r>
          </w:p>
        </w:tc>
        <w:tc>
          <w:tcPr>
            <w:tcW w:w="2198" w:type="dxa"/>
          </w:tcPr>
          <w:p w:rsidR="00B47B6D" w:rsidRPr="00DB11C1" w:rsidRDefault="00B47B6D"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Информаика</w:t>
            </w:r>
            <w:proofErr w:type="spellEnd"/>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Копенко</w:t>
            </w:r>
            <w:proofErr w:type="spellEnd"/>
            <w:r w:rsidRPr="00DB11C1">
              <w:rPr>
                <w:rFonts w:ascii="Times New Roman" w:hAnsi="Times New Roman" w:cs="Times New Roman"/>
                <w:sz w:val="24"/>
                <w:szCs w:val="24"/>
              </w:rPr>
              <w:t xml:space="preserve"> Дарья Алексеевна</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Литература</w:t>
            </w:r>
          </w:p>
        </w:tc>
        <w:tc>
          <w:tcPr>
            <w:tcW w:w="4607"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 xml:space="preserve">Смородина </w:t>
            </w:r>
            <w:proofErr w:type="spellStart"/>
            <w:r w:rsidRPr="00DB11C1">
              <w:rPr>
                <w:rFonts w:ascii="Times New Roman" w:hAnsi="Times New Roman" w:cs="Times New Roman"/>
                <w:sz w:val="24"/>
                <w:szCs w:val="24"/>
              </w:rPr>
              <w:t>ПризёрКарина</w:t>
            </w:r>
            <w:proofErr w:type="spellEnd"/>
            <w:r w:rsidRPr="00DB11C1">
              <w:rPr>
                <w:rFonts w:ascii="Times New Roman" w:hAnsi="Times New Roman" w:cs="Times New Roman"/>
                <w:sz w:val="24"/>
                <w:szCs w:val="24"/>
              </w:rPr>
              <w:t xml:space="preserve"> Александровна</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Литература</w:t>
            </w:r>
          </w:p>
        </w:tc>
        <w:tc>
          <w:tcPr>
            <w:tcW w:w="4607"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Иваненко Ксения Анатольевна</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ОБЖ</w:t>
            </w:r>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Дотдаев</w:t>
            </w:r>
            <w:proofErr w:type="spellEnd"/>
            <w:r w:rsidRPr="00DB11C1">
              <w:rPr>
                <w:rFonts w:ascii="Times New Roman" w:hAnsi="Times New Roman" w:cs="Times New Roman"/>
                <w:sz w:val="24"/>
                <w:szCs w:val="24"/>
              </w:rPr>
              <w:t xml:space="preserve"> Рамазан Русланович</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Физическая культура</w:t>
            </w:r>
          </w:p>
        </w:tc>
        <w:tc>
          <w:tcPr>
            <w:tcW w:w="4607"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 xml:space="preserve">Урусов </w:t>
            </w:r>
            <w:proofErr w:type="spellStart"/>
            <w:r w:rsidRPr="00DB11C1">
              <w:rPr>
                <w:rFonts w:ascii="Times New Roman" w:hAnsi="Times New Roman" w:cs="Times New Roman"/>
                <w:sz w:val="24"/>
                <w:szCs w:val="24"/>
              </w:rPr>
              <w:t>Айдамир</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Сеитумарович</w:t>
            </w:r>
            <w:proofErr w:type="spellEnd"/>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Победитель</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Физическая культура</w:t>
            </w:r>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Самарыч</w:t>
            </w:r>
            <w:proofErr w:type="spellEnd"/>
            <w:r w:rsidRPr="00DB11C1">
              <w:rPr>
                <w:rFonts w:ascii="Times New Roman" w:hAnsi="Times New Roman" w:cs="Times New Roman"/>
                <w:sz w:val="24"/>
                <w:szCs w:val="24"/>
              </w:rPr>
              <w:t xml:space="preserve"> Алина Александровна</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Технология</w:t>
            </w:r>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Черномазова</w:t>
            </w:r>
            <w:proofErr w:type="spellEnd"/>
            <w:r w:rsidRPr="00DB11C1">
              <w:rPr>
                <w:rFonts w:ascii="Times New Roman" w:hAnsi="Times New Roman" w:cs="Times New Roman"/>
                <w:sz w:val="24"/>
                <w:szCs w:val="24"/>
              </w:rPr>
              <w:t xml:space="preserve"> Диана Сергеевна</w:t>
            </w:r>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Карачаевский язык</w:t>
            </w:r>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Кочкарова</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Сальсавиль</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Юсуфовна</w:t>
            </w:r>
            <w:proofErr w:type="spellEnd"/>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r w:rsidR="00DB11C1" w:rsidTr="00C5604A">
        <w:tc>
          <w:tcPr>
            <w:tcW w:w="1101" w:type="dxa"/>
          </w:tcPr>
          <w:p w:rsidR="00DB11C1" w:rsidRPr="00DB11C1" w:rsidRDefault="00DB11C1" w:rsidP="00C5604A">
            <w:pPr>
              <w:pStyle w:val="a8"/>
              <w:numPr>
                <w:ilvl w:val="0"/>
                <w:numId w:val="34"/>
              </w:numPr>
              <w:rPr>
                <w:rFonts w:ascii="Times New Roman" w:hAnsi="Times New Roman" w:cs="Times New Roman"/>
                <w:sz w:val="24"/>
                <w:szCs w:val="24"/>
              </w:rPr>
            </w:pPr>
          </w:p>
        </w:tc>
        <w:tc>
          <w:tcPr>
            <w:tcW w:w="2693"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Карачаевский язык</w:t>
            </w:r>
          </w:p>
        </w:tc>
        <w:tc>
          <w:tcPr>
            <w:tcW w:w="4607" w:type="dxa"/>
          </w:tcPr>
          <w:p w:rsidR="00DB11C1" w:rsidRPr="00DB11C1" w:rsidRDefault="00DB11C1" w:rsidP="00DB11C1">
            <w:pPr>
              <w:pStyle w:val="a8"/>
              <w:rPr>
                <w:rFonts w:ascii="Times New Roman" w:hAnsi="Times New Roman" w:cs="Times New Roman"/>
                <w:sz w:val="24"/>
                <w:szCs w:val="24"/>
              </w:rPr>
            </w:pPr>
            <w:proofErr w:type="spellStart"/>
            <w:r w:rsidRPr="00DB11C1">
              <w:rPr>
                <w:rFonts w:ascii="Times New Roman" w:hAnsi="Times New Roman" w:cs="Times New Roman"/>
                <w:sz w:val="24"/>
                <w:szCs w:val="24"/>
              </w:rPr>
              <w:t>Балиева</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Фарида</w:t>
            </w:r>
            <w:proofErr w:type="spellEnd"/>
            <w:r w:rsidRPr="00DB11C1">
              <w:rPr>
                <w:rFonts w:ascii="Times New Roman" w:hAnsi="Times New Roman" w:cs="Times New Roman"/>
                <w:sz w:val="24"/>
                <w:szCs w:val="24"/>
              </w:rPr>
              <w:t xml:space="preserve"> </w:t>
            </w:r>
            <w:proofErr w:type="spellStart"/>
            <w:r w:rsidRPr="00DB11C1">
              <w:rPr>
                <w:rFonts w:ascii="Times New Roman" w:hAnsi="Times New Roman" w:cs="Times New Roman"/>
                <w:sz w:val="24"/>
                <w:szCs w:val="24"/>
              </w:rPr>
              <w:t>Назбиевна</w:t>
            </w:r>
            <w:proofErr w:type="spellEnd"/>
          </w:p>
        </w:tc>
        <w:tc>
          <w:tcPr>
            <w:tcW w:w="2198" w:type="dxa"/>
          </w:tcPr>
          <w:p w:rsidR="00DB11C1" w:rsidRPr="00DB11C1" w:rsidRDefault="00DB11C1" w:rsidP="00DB11C1">
            <w:pPr>
              <w:pStyle w:val="a8"/>
              <w:rPr>
                <w:rFonts w:ascii="Times New Roman" w:hAnsi="Times New Roman" w:cs="Times New Roman"/>
                <w:sz w:val="24"/>
                <w:szCs w:val="24"/>
              </w:rPr>
            </w:pPr>
            <w:r w:rsidRPr="00DB11C1">
              <w:rPr>
                <w:rFonts w:ascii="Times New Roman" w:hAnsi="Times New Roman" w:cs="Times New Roman"/>
                <w:sz w:val="24"/>
                <w:szCs w:val="24"/>
              </w:rPr>
              <w:t>Призёр</w:t>
            </w:r>
          </w:p>
        </w:tc>
      </w:tr>
    </w:tbl>
    <w:p w:rsidR="00C5604A" w:rsidRDefault="00C5604A" w:rsidP="00D3247D">
      <w:pPr>
        <w:spacing w:before="240" w:after="0" w:line="230" w:lineRule="exact"/>
        <w:outlineLvl w:val="2"/>
        <w:rPr>
          <w:rFonts w:ascii="Times New Roman" w:eastAsia="Times New Roman" w:hAnsi="Times New Roman" w:cs="Times New Roman"/>
          <w:b/>
          <w:bCs/>
          <w:sz w:val="24"/>
          <w:szCs w:val="24"/>
        </w:rPr>
      </w:pPr>
    </w:p>
    <w:p w:rsidR="00C5604A" w:rsidRDefault="00C5604A" w:rsidP="00D3247D">
      <w:pPr>
        <w:spacing w:before="240" w:after="0" w:line="230" w:lineRule="exact"/>
        <w:outlineLvl w:val="2"/>
        <w:rPr>
          <w:rFonts w:ascii="Times New Roman" w:eastAsia="Times New Roman" w:hAnsi="Times New Roman" w:cs="Times New Roman"/>
          <w:b/>
          <w:bCs/>
          <w:sz w:val="24"/>
          <w:szCs w:val="24"/>
        </w:rPr>
      </w:pPr>
    </w:p>
    <w:p w:rsidR="00B02615" w:rsidRPr="00073E59" w:rsidRDefault="00B02615" w:rsidP="00D3247D">
      <w:pPr>
        <w:spacing w:before="240" w:after="0" w:line="230" w:lineRule="exact"/>
        <w:outlineLvl w:val="2"/>
        <w:rPr>
          <w:rFonts w:ascii="Times New Roman" w:eastAsia="Times New Roman" w:hAnsi="Times New Roman" w:cs="Times New Roman"/>
          <w:b/>
          <w:bCs/>
          <w:sz w:val="24"/>
          <w:szCs w:val="24"/>
        </w:rPr>
      </w:pPr>
      <w:r w:rsidRPr="00073E59">
        <w:rPr>
          <w:rFonts w:ascii="Times New Roman" w:eastAsia="Times New Roman" w:hAnsi="Times New Roman" w:cs="Times New Roman"/>
          <w:b/>
          <w:bCs/>
          <w:sz w:val="24"/>
          <w:szCs w:val="24"/>
        </w:rPr>
        <w:t>ТЕМАТИЧЕСКИЕ ПРОВЕРКИ ВШК</w:t>
      </w:r>
      <w:bookmarkEnd w:id="7"/>
    </w:p>
    <w:p w:rsidR="00B02615" w:rsidRPr="00073E59" w:rsidRDefault="00B02615" w:rsidP="00D3247D">
      <w:pPr>
        <w:spacing w:before="240" w:after="0" w:line="274" w:lineRule="exact"/>
        <w:ind w:firstLine="360"/>
        <w:outlineLvl w:val="2"/>
        <w:rPr>
          <w:rFonts w:ascii="Times New Roman" w:eastAsia="Times New Roman" w:hAnsi="Times New Roman" w:cs="Times New Roman"/>
          <w:b/>
          <w:bCs/>
          <w:sz w:val="24"/>
          <w:szCs w:val="24"/>
        </w:rPr>
      </w:pPr>
      <w:bookmarkStart w:id="8" w:name="bookmark16"/>
      <w:r w:rsidRPr="00073E59">
        <w:rPr>
          <w:rFonts w:ascii="Times New Roman" w:eastAsia="Times New Roman" w:hAnsi="Times New Roman" w:cs="Times New Roman"/>
          <w:b/>
          <w:bCs/>
          <w:sz w:val="24"/>
          <w:szCs w:val="24"/>
        </w:rPr>
        <w:t>1.Проверки школьной документации:</w:t>
      </w:r>
      <w:bookmarkEnd w:id="8"/>
    </w:p>
    <w:p w:rsidR="00B02615" w:rsidRPr="00073E59" w:rsidRDefault="00B02615" w:rsidP="00D3247D">
      <w:pPr>
        <w:numPr>
          <w:ilvl w:val="3"/>
          <w:numId w:val="11"/>
        </w:numPr>
        <w:tabs>
          <w:tab w:val="left" w:pos="697"/>
        </w:tabs>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Проверка рабочих программ и календарно-тематического планирования.</w:t>
      </w:r>
    </w:p>
    <w:p w:rsidR="00B02615" w:rsidRPr="00073E59" w:rsidRDefault="00B02615" w:rsidP="00D3247D">
      <w:pPr>
        <w:numPr>
          <w:ilvl w:val="3"/>
          <w:numId w:val="11"/>
        </w:numPr>
        <w:tabs>
          <w:tab w:val="left" w:pos="721"/>
        </w:tabs>
        <w:spacing w:after="0" w:line="274" w:lineRule="exact"/>
        <w:ind w:left="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Ежемесячная проверка классных журналов. Наиболее часто встречающиеся замечания:</w:t>
      </w:r>
    </w:p>
    <w:p w:rsidR="00B02615" w:rsidRPr="00073E59" w:rsidRDefault="00B02615" w:rsidP="00D3247D">
      <w:pPr>
        <w:numPr>
          <w:ilvl w:val="0"/>
          <w:numId w:val="12"/>
        </w:numPr>
        <w:tabs>
          <w:tab w:val="left" w:pos="730"/>
        </w:tabs>
        <w:spacing w:after="0" w:line="274" w:lineRule="exact"/>
        <w:ind w:firstLine="360"/>
        <w:rPr>
          <w:rFonts w:ascii="Times New Roman" w:eastAsia="Times New Roman" w:hAnsi="Times New Roman" w:cs="Times New Roman"/>
          <w:sz w:val="24"/>
          <w:szCs w:val="24"/>
        </w:rPr>
      </w:pPr>
      <w:proofErr w:type="spellStart"/>
      <w:r w:rsidRPr="00073E59">
        <w:rPr>
          <w:rFonts w:ascii="Times New Roman" w:eastAsia="Times New Roman" w:hAnsi="Times New Roman" w:cs="Times New Roman"/>
          <w:sz w:val="24"/>
          <w:szCs w:val="24"/>
        </w:rPr>
        <w:t>Низкаянакопляемость</w:t>
      </w:r>
      <w:proofErr w:type="spellEnd"/>
      <w:r w:rsidRPr="00073E59">
        <w:rPr>
          <w:rFonts w:ascii="Times New Roman" w:eastAsia="Times New Roman" w:hAnsi="Times New Roman" w:cs="Times New Roman"/>
          <w:sz w:val="24"/>
          <w:szCs w:val="24"/>
        </w:rPr>
        <w:t xml:space="preserve"> оценок;</w:t>
      </w:r>
    </w:p>
    <w:p w:rsidR="00B02615" w:rsidRPr="00073E59" w:rsidRDefault="00B02615" w:rsidP="00D3247D">
      <w:pPr>
        <w:numPr>
          <w:ilvl w:val="0"/>
          <w:numId w:val="12"/>
        </w:numPr>
        <w:tabs>
          <w:tab w:val="left" w:pos="730"/>
        </w:tabs>
        <w:spacing w:after="0" w:line="274" w:lineRule="exact"/>
        <w:ind w:firstLine="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Несвоевременно заполняют темы уроков и домашнее задание;</w:t>
      </w:r>
    </w:p>
    <w:p w:rsidR="00B02615" w:rsidRPr="00073E59" w:rsidRDefault="00B02615" w:rsidP="00D3247D">
      <w:pPr>
        <w:numPr>
          <w:ilvl w:val="0"/>
          <w:numId w:val="12"/>
        </w:numPr>
        <w:tabs>
          <w:tab w:val="left" w:pos="730"/>
        </w:tabs>
        <w:spacing w:after="0" w:line="274" w:lineRule="exact"/>
        <w:ind w:left="36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Несвоевременно выставляются оценки за письменные работы (практические и лабораторные работы, диктанты, сочинения).</w:t>
      </w:r>
    </w:p>
    <w:p w:rsidR="00B02615" w:rsidRPr="00073E59" w:rsidRDefault="00B02615" w:rsidP="00D3247D">
      <w:pPr>
        <w:numPr>
          <w:ilvl w:val="1"/>
          <w:numId w:val="12"/>
        </w:numPr>
        <w:tabs>
          <w:tab w:val="left" w:pos="1393"/>
        </w:tabs>
        <w:spacing w:before="240" w:after="0" w:line="274" w:lineRule="exact"/>
        <w:ind w:firstLine="360"/>
        <w:outlineLvl w:val="2"/>
        <w:rPr>
          <w:rFonts w:ascii="Times New Roman" w:eastAsia="Times New Roman" w:hAnsi="Times New Roman" w:cs="Times New Roman"/>
          <w:b/>
          <w:bCs/>
          <w:sz w:val="24"/>
          <w:szCs w:val="24"/>
        </w:rPr>
      </w:pPr>
      <w:bookmarkStart w:id="9" w:name="bookmark17"/>
      <w:r w:rsidRPr="00073E59">
        <w:rPr>
          <w:rFonts w:ascii="Times New Roman" w:eastAsia="Times New Roman" w:hAnsi="Times New Roman" w:cs="Times New Roman"/>
          <w:b/>
          <w:bCs/>
          <w:sz w:val="24"/>
          <w:szCs w:val="24"/>
        </w:rPr>
        <w:t>Другие</w:t>
      </w:r>
      <w:r w:rsidRPr="00073E59">
        <w:rPr>
          <w:rFonts w:ascii="Times New Roman" w:eastAsia="Times New Roman" w:hAnsi="Times New Roman" w:cs="Times New Roman"/>
          <w:b/>
          <w:bCs/>
          <w:sz w:val="24"/>
          <w:szCs w:val="24"/>
        </w:rPr>
        <w:tab/>
        <w:t>тематические проверки:</w:t>
      </w:r>
      <w:bookmarkEnd w:id="9"/>
    </w:p>
    <w:p w:rsidR="00B02615" w:rsidRPr="00073E59" w:rsidRDefault="00B02615" w:rsidP="00D3247D">
      <w:pPr>
        <w:numPr>
          <w:ilvl w:val="2"/>
          <w:numId w:val="12"/>
        </w:numPr>
        <w:tabs>
          <w:tab w:val="left" w:pos="1119"/>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Вопросы преемственности. Посещались уроки в 5, 10 -х классах. </w:t>
      </w:r>
    </w:p>
    <w:p w:rsidR="00B02615" w:rsidRPr="00073E59" w:rsidRDefault="00B02615" w:rsidP="00D3247D">
      <w:pPr>
        <w:numPr>
          <w:ilvl w:val="2"/>
          <w:numId w:val="12"/>
        </w:numPr>
        <w:tabs>
          <w:tab w:val="left" w:pos="1009"/>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Проверка содержания информац</w:t>
      </w:r>
      <w:proofErr w:type="gramStart"/>
      <w:r w:rsidRPr="00073E59">
        <w:rPr>
          <w:rFonts w:ascii="Times New Roman" w:eastAsia="Times New Roman" w:hAnsi="Times New Roman" w:cs="Times New Roman"/>
          <w:sz w:val="24"/>
          <w:szCs w:val="24"/>
        </w:rPr>
        <w:t>ии и ее</w:t>
      </w:r>
      <w:proofErr w:type="gramEnd"/>
      <w:r w:rsidRPr="00073E59">
        <w:rPr>
          <w:rFonts w:ascii="Times New Roman" w:eastAsia="Times New Roman" w:hAnsi="Times New Roman" w:cs="Times New Roman"/>
          <w:sz w:val="24"/>
          <w:szCs w:val="24"/>
        </w:rPr>
        <w:t xml:space="preserve"> сменяемости на стендах в кабинетах и рекреациях школы.</w:t>
      </w:r>
    </w:p>
    <w:p w:rsidR="00B02615" w:rsidRPr="00073E59" w:rsidRDefault="00B02615" w:rsidP="00D3247D">
      <w:pPr>
        <w:numPr>
          <w:ilvl w:val="2"/>
          <w:numId w:val="12"/>
        </w:numPr>
        <w:tabs>
          <w:tab w:val="left" w:pos="1441"/>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Эффективность применения педагогических технологий в учебном процессе.</w:t>
      </w:r>
    </w:p>
    <w:p w:rsidR="00B02615" w:rsidRPr="00073E59" w:rsidRDefault="00B02615"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Тематический контроль по математикев 9,11-</w:t>
      </w:r>
      <w:proofErr w:type="gramStart"/>
      <w:r w:rsidRPr="00073E59">
        <w:rPr>
          <w:rFonts w:ascii="Times New Roman" w:eastAsia="Times New Roman" w:hAnsi="Times New Roman" w:cs="Times New Roman"/>
          <w:sz w:val="24"/>
          <w:szCs w:val="24"/>
        </w:rPr>
        <w:t>х</w:t>
      </w:r>
      <w:proofErr w:type="gramEnd"/>
      <w:r w:rsidRPr="00073E59">
        <w:rPr>
          <w:rFonts w:ascii="Times New Roman" w:eastAsia="Times New Roman" w:hAnsi="Times New Roman" w:cs="Times New Roman"/>
          <w:sz w:val="24"/>
          <w:szCs w:val="24"/>
        </w:rPr>
        <w:t xml:space="preserve"> классах;</w:t>
      </w:r>
    </w:p>
    <w:p w:rsidR="00B02615" w:rsidRPr="00073E59" w:rsidRDefault="00B02615" w:rsidP="00D3247D">
      <w:pPr>
        <w:numPr>
          <w:ilvl w:val="2"/>
          <w:numId w:val="12"/>
        </w:numPr>
        <w:tabs>
          <w:tab w:val="left" w:pos="980"/>
        </w:tabs>
        <w:spacing w:after="0" w:line="274" w:lineRule="exact"/>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sz w:val="24"/>
          <w:szCs w:val="24"/>
        </w:rPr>
        <w:t>Контроль за</w:t>
      </w:r>
      <w:proofErr w:type="gramEnd"/>
      <w:r w:rsidRPr="00073E59">
        <w:rPr>
          <w:rFonts w:ascii="Times New Roman" w:eastAsia="Times New Roman" w:hAnsi="Times New Roman" w:cs="Times New Roman"/>
          <w:sz w:val="24"/>
          <w:szCs w:val="24"/>
        </w:rPr>
        <w:t xml:space="preserve"> состоянием преподавания русского языка во  2-3 классах;</w:t>
      </w:r>
    </w:p>
    <w:p w:rsidR="00B02615" w:rsidRPr="00073E59" w:rsidRDefault="00B02615" w:rsidP="00D3247D">
      <w:pPr>
        <w:numPr>
          <w:ilvl w:val="2"/>
          <w:numId w:val="12"/>
        </w:numPr>
        <w:tabs>
          <w:tab w:val="left" w:pos="980"/>
        </w:tabs>
        <w:spacing w:after="0" w:line="274" w:lineRule="exact"/>
        <w:rPr>
          <w:rFonts w:ascii="Times New Roman" w:eastAsia="Times New Roman" w:hAnsi="Times New Roman" w:cs="Times New Roman"/>
          <w:sz w:val="24"/>
          <w:szCs w:val="24"/>
        </w:rPr>
      </w:pPr>
      <w:proofErr w:type="gramStart"/>
      <w:r w:rsidRPr="00073E59">
        <w:rPr>
          <w:rFonts w:ascii="Times New Roman" w:eastAsia="Times New Roman" w:hAnsi="Times New Roman" w:cs="Times New Roman"/>
          <w:sz w:val="24"/>
          <w:szCs w:val="24"/>
        </w:rPr>
        <w:t>Контроль за</w:t>
      </w:r>
      <w:proofErr w:type="gramEnd"/>
      <w:r w:rsidRPr="00073E59">
        <w:rPr>
          <w:rFonts w:ascii="Times New Roman" w:eastAsia="Times New Roman" w:hAnsi="Times New Roman" w:cs="Times New Roman"/>
          <w:sz w:val="24"/>
          <w:szCs w:val="24"/>
        </w:rPr>
        <w:t xml:space="preserve"> состоянием преподавания ОБЖ  в 7-11 классах;</w:t>
      </w:r>
    </w:p>
    <w:p w:rsidR="00B02615" w:rsidRPr="00073E59" w:rsidRDefault="00B02615"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Работа педагогов по формированию УУД в начальной школе</w:t>
      </w:r>
      <w:r w:rsidR="000D250C" w:rsidRPr="00073E59">
        <w:rPr>
          <w:rFonts w:ascii="Times New Roman" w:eastAsia="Times New Roman" w:hAnsi="Times New Roman" w:cs="Times New Roman"/>
          <w:sz w:val="24"/>
          <w:szCs w:val="24"/>
        </w:rPr>
        <w:t>;</w:t>
      </w:r>
    </w:p>
    <w:p w:rsidR="00B02615" w:rsidRPr="00073E59" w:rsidRDefault="00B02615"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Контроль преподавания английского языка во 2-4 классах</w:t>
      </w:r>
      <w:r w:rsidR="000D250C" w:rsidRPr="00073E59">
        <w:rPr>
          <w:rFonts w:ascii="Times New Roman" w:eastAsia="Times New Roman" w:hAnsi="Times New Roman" w:cs="Times New Roman"/>
          <w:sz w:val="24"/>
          <w:szCs w:val="24"/>
        </w:rPr>
        <w:t>;</w:t>
      </w:r>
    </w:p>
    <w:p w:rsidR="000D250C" w:rsidRPr="00073E59" w:rsidRDefault="000D250C"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Индивидуальное обучение на дому;</w:t>
      </w:r>
    </w:p>
    <w:p w:rsidR="000D250C" w:rsidRPr="00073E59" w:rsidRDefault="000D250C"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Уроки в 11-м классе;</w:t>
      </w:r>
    </w:p>
    <w:p w:rsidR="000D250C" w:rsidRPr="00073E59" w:rsidRDefault="000D250C"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Срез знаний по окружающему миру 3-4  классы;</w:t>
      </w:r>
    </w:p>
    <w:p w:rsidR="000D250C" w:rsidRPr="00073E59" w:rsidRDefault="000D250C"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Контроль преподавания   обществознания  в 9-х классах;</w:t>
      </w:r>
    </w:p>
    <w:p w:rsidR="000D250C" w:rsidRPr="00073E59" w:rsidRDefault="000D250C" w:rsidP="00D3247D">
      <w:pPr>
        <w:numPr>
          <w:ilvl w:val="2"/>
          <w:numId w:val="12"/>
        </w:numPr>
        <w:tabs>
          <w:tab w:val="left" w:pos="980"/>
        </w:tabs>
        <w:spacing w:after="0" w:line="274" w:lineRule="exact"/>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Проверка формирования навыка чтения в  1классах.</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Анализ состояния успеваемости </w:t>
      </w:r>
      <w:proofErr w:type="gramStart"/>
      <w:r w:rsidRPr="00073E59">
        <w:rPr>
          <w:rFonts w:ascii="Times New Roman" w:eastAsia="Times New Roman" w:hAnsi="Times New Roman" w:cs="Times New Roman"/>
          <w:sz w:val="24"/>
          <w:szCs w:val="24"/>
        </w:rPr>
        <w:t>обучающихся</w:t>
      </w:r>
      <w:proofErr w:type="gramEnd"/>
      <w:r w:rsidRPr="00073E59">
        <w:rPr>
          <w:rFonts w:ascii="Times New Roman" w:eastAsia="Times New Roman" w:hAnsi="Times New Roman" w:cs="Times New Roman"/>
          <w:sz w:val="24"/>
          <w:szCs w:val="24"/>
        </w:rPr>
        <w:t xml:space="preserve"> школы по итогам 1 полугодия показывает, что проблема повышения качества образования остается актуальной для образовательного учреждения</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xml:space="preserve">Анализируя результаты качества </w:t>
      </w:r>
      <w:proofErr w:type="spellStart"/>
      <w:r w:rsidRPr="00073E59">
        <w:rPr>
          <w:rFonts w:ascii="Times New Roman" w:eastAsia="Times New Roman" w:hAnsi="Times New Roman" w:cs="Times New Roman"/>
          <w:sz w:val="24"/>
          <w:szCs w:val="24"/>
        </w:rPr>
        <w:t>обученности</w:t>
      </w:r>
      <w:proofErr w:type="spellEnd"/>
      <w:r w:rsidRPr="00073E59">
        <w:rPr>
          <w:rFonts w:ascii="Times New Roman" w:eastAsia="Times New Roman" w:hAnsi="Times New Roman" w:cs="Times New Roman"/>
          <w:sz w:val="24"/>
          <w:szCs w:val="24"/>
        </w:rPr>
        <w:t xml:space="preserve"> в целом по школе можно сделать следующие выводы:</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1.</w:t>
      </w:r>
      <w:r w:rsidRPr="00073E59">
        <w:rPr>
          <w:rFonts w:ascii="Times New Roman" w:eastAsia="Times New Roman" w:hAnsi="Times New Roman" w:cs="Times New Roman"/>
          <w:sz w:val="24"/>
          <w:szCs w:val="24"/>
        </w:rPr>
        <w:tab/>
        <w:t>Работать над проблемами повышения качества образования.</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2.</w:t>
      </w:r>
      <w:r w:rsidRPr="00073E59">
        <w:rPr>
          <w:rFonts w:ascii="Times New Roman" w:eastAsia="Times New Roman" w:hAnsi="Times New Roman" w:cs="Times New Roman"/>
          <w:sz w:val="24"/>
          <w:szCs w:val="24"/>
        </w:rPr>
        <w:tab/>
        <w:t>Принять</w:t>
      </w:r>
      <w:r w:rsidRPr="00073E59">
        <w:rPr>
          <w:rFonts w:ascii="Times New Roman" w:eastAsia="Times New Roman" w:hAnsi="Times New Roman" w:cs="Times New Roman"/>
          <w:sz w:val="24"/>
          <w:szCs w:val="24"/>
        </w:rPr>
        <w:tab/>
        <w:t>меры по обеспечению объективности оценивания знаний учащихся в течение года, совершенствуя систему текущего и промежуточного контроля в 2019-2020 учебном году.</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3.</w:t>
      </w:r>
      <w:r w:rsidRPr="00073E59">
        <w:rPr>
          <w:rFonts w:ascii="Times New Roman" w:eastAsia="Times New Roman" w:hAnsi="Times New Roman" w:cs="Times New Roman"/>
          <w:sz w:val="24"/>
          <w:szCs w:val="24"/>
        </w:rPr>
        <w:tab/>
        <w:t>Необходимо вести целенаправленную работу в классах с низким качеством обучения через дифференциацию заданий и инди</w:t>
      </w:r>
      <w:r w:rsidR="009E70FB" w:rsidRPr="00073E59">
        <w:rPr>
          <w:rFonts w:ascii="Times New Roman" w:eastAsia="Times New Roman" w:hAnsi="Times New Roman" w:cs="Times New Roman"/>
          <w:sz w:val="24"/>
          <w:szCs w:val="24"/>
        </w:rPr>
        <w:t xml:space="preserve">видуальный подход к учащимся </w:t>
      </w:r>
      <w:r w:rsidRPr="00073E59">
        <w:rPr>
          <w:rFonts w:ascii="Times New Roman" w:eastAsia="Times New Roman" w:hAnsi="Times New Roman" w:cs="Times New Roman"/>
          <w:sz w:val="24"/>
          <w:szCs w:val="24"/>
        </w:rPr>
        <w:t xml:space="preserve"> </w:t>
      </w:r>
      <w:r w:rsidR="009E70FB" w:rsidRPr="00073E59">
        <w:rPr>
          <w:rFonts w:ascii="Times New Roman" w:eastAsia="Times New Roman" w:hAnsi="Times New Roman" w:cs="Times New Roman"/>
          <w:sz w:val="24"/>
          <w:szCs w:val="24"/>
        </w:rPr>
        <w:t>(7Б, 8б,, 9а, 6а</w:t>
      </w:r>
      <w:r w:rsidRPr="00073E59">
        <w:rPr>
          <w:rFonts w:ascii="Times New Roman" w:eastAsia="Times New Roman" w:hAnsi="Times New Roman" w:cs="Times New Roman"/>
          <w:sz w:val="24"/>
          <w:szCs w:val="24"/>
        </w:rPr>
        <w:t>,</w:t>
      </w:r>
      <w:r w:rsidR="009E70FB" w:rsidRPr="00073E59">
        <w:rPr>
          <w:rFonts w:ascii="Times New Roman" w:eastAsia="Times New Roman" w:hAnsi="Times New Roman" w:cs="Times New Roman"/>
          <w:sz w:val="24"/>
          <w:szCs w:val="24"/>
        </w:rPr>
        <w:t>9б)</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4.</w:t>
      </w:r>
      <w:r w:rsidRPr="00073E59">
        <w:rPr>
          <w:rFonts w:ascii="Times New Roman" w:eastAsia="Times New Roman" w:hAnsi="Times New Roman" w:cs="Times New Roman"/>
          <w:sz w:val="24"/>
          <w:szCs w:val="24"/>
        </w:rPr>
        <w:tab/>
        <w:t>Своевременно ликвидировать проблемы в знаниях учащихся, учителям предметникам вести индивидуальную диагностику достижений как при работе со слабоуспевающими учащимися, так и с учащимися мотивированными на высокий результат.</w:t>
      </w:r>
    </w:p>
    <w:p w:rsidR="009E70FB"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5.</w:t>
      </w:r>
      <w:r w:rsidRPr="00073E59">
        <w:rPr>
          <w:rFonts w:ascii="Times New Roman" w:eastAsia="Times New Roman" w:hAnsi="Times New Roman" w:cs="Times New Roman"/>
          <w:sz w:val="24"/>
          <w:szCs w:val="24"/>
        </w:rPr>
        <w:tab/>
        <w:t>Констатируется недостаточный уровень подготовки у</w:t>
      </w:r>
      <w:r w:rsidR="009E70FB" w:rsidRPr="00073E59">
        <w:rPr>
          <w:rFonts w:ascii="Times New Roman" w:eastAsia="Times New Roman" w:hAnsi="Times New Roman" w:cs="Times New Roman"/>
          <w:sz w:val="24"/>
          <w:szCs w:val="24"/>
        </w:rPr>
        <w:t>чащихся отдельных классов. В 2020</w:t>
      </w:r>
      <w:r w:rsidRPr="00073E59">
        <w:rPr>
          <w:rFonts w:ascii="Times New Roman" w:eastAsia="Times New Roman" w:hAnsi="Times New Roman" w:cs="Times New Roman"/>
          <w:sz w:val="24"/>
          <w:szCs w:val="24"/>
        </w:rPr>
        <w:t>-202</w:t>
      </w:r>
      <w:r w:rsidR="009E70FB" w:rsidRPr="00073E59">
        <w:rPr>
          <w:rFonts w:ascii="Times New Roman" w:eastAsia="Times New Roman" w:hAnsi="Times New Roman" w:cs="Times New Roman"/>
          <w:sz w:val="24"/>
          <w:szCs w:val="24"/>
        </w:rPr>
        <w:t>1</w:t>
      </w:r>
      <w:r w:rsidRPr="00073E59">
        <w:rPr>
          <w:rFonts w:ascii="Times New Roman" w:eastAsia="Times New Roman" w:hAnsi="Times New Roman" w:cs="Times New Roman"/>
          <w:sz w:val="24"/>
          <w:szCs w:val="24"/>
        </w:rPr>
        <w:t xml:space="preserve"> учебном году необходимо взять под контроль качество и </w:t>
      </w:r>
      <w:proofErr w:type="spellStart"/>
      <w:r w:rsidRPr="00073E59">
        <w:rPr>
          <w:rFonts w:ascii="Times New Roman" w:eastAsia="Times New Roman" w:hAnsi="Times New Roman" w:cs="Times New Roman"/>
          <w:sz w:val="24"/>
          <w:szCs w:val="24"/>
        </w:rPr>
        <w:t>обученность</w:t>
      </w:r>
      <w:proofErr w:type="spellEnd"/>
      <w:r w:rsidRPr="00073E59">
        <w:rPr>
          <w:rFonts w:ascii="Times New Roman" w:eastAsia="Times New Roman" w:hAnsi="Times New Roman" w:cs="Times New Roman"/>
          <w:sz w:val="24"/>
          <w:szCs w:val="24"/>
        </w:rPr>
        <w:t xml:space="preserve"> в следующих классах</w:t>
      </w:r>
      <w:r w:rsidR="009E70FB" w:rsidRPr="00073E59">
        <w:rPr>
          <w:rFonts w:ascii="Times New Roman" w:eastAsia="Times New Roman" w:hAnsi="Times New Roman" w:cs="Times New Roman"/>
          <w:sz w:val="24"/>
          <w:szCs w:val="24"/>
        </w:rPr>
        <w:t>:</w:t>
      </w:r>
    </w:p>
    <w:p w:rsidR="00195DFC" w:rsidRPr="00073E59" w:rsidRDefault="009E70FB"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8</w:t>
      </w:r>
      <w:r w:rsidR="00195DFC" w:rsidRPr="00073E59">
        <w:rPr>
          <w:rFonts w:ascii="Times New Roman" w:eastAsia="Times New Roman" w:hAnsi="Times New Roman" w:cs="Times New Roman"/>
          <w:sz w:val="24"/>
          <w:szCs w:val="24"/>
        </w:rPr>
        <w:t xml:space="preserve">Б класс - классный руководитель </w:t>
      </w:r>
      <w:proofErr w:type="spellStart"/>
      <w:r w:rsidR="0000563F" w:rsidRPr="00073E59">
        <w:rPr>
          <w:rFonts w:ascii="Times New Roman" w:eastAsia="Times New Roman" w:hAnsi="Times New Roman" w:cs="Times New Roman"/>
          <w:sz w:val="24"/>
          <w:szCs w:val="24"/>
        </w:rPr>
        <w:t>Гелемеева</w:t>
      </w:r>
      <w:proofErr w:type="spellEnd"/>
      <w:r w:rsidR="0000563F" w:rsidRPr="00073E59">
        <w:rPr>
          <w:rFonts w:ascii="Times New Roman" w:eastAsia="Times New Roman" w:hAnsi="Times New Roman" w:cs="Times New Roman"/>
          <w:sz w:val="24"/>
          <w:szCs w:val="24"/>
        </w:rPr>
        <w:t xml:space="preserve"> А.Б</w:t>
      </w:r>
      <w:r w:rsidR="00195DFC" w:rsidRPr="00073E59">
        <w:rPr>
          <w:rFonts w:ascii="Times New Roman" w:eastAsia="Times New Roman" w:hAnsi="Times New Roman" w:cs="Times New Roman"/>
          <w:sz w:val="24"/>
          <w:szCs w:val="24"/>
        </w:rPr>
        <w:t>.,</w:t>
      </w:r>
    </w:p>
    <w:p w:rsidR="00195DFC" w:rsidRPr="00073E59" w:rsidRDefault="0000563F"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6а</w:t>
      </w:r>
      <w:r w:rsidR="00195DFC" w:rsidRPr="00073E59">
        <w:rPr>
          <w:rFonts w:ascii="Times New Roman" w:eastAsia="Times New Roman" w:hAnsi="Times New Roman" w:cs="Times New Roman"/>
          <w:sz w:val="24"/>
          <w:szCs w:val="24"/>
        </w:rPr>
        <w:t xml:space="preserve"> класс - классный руководитель </w:t>
      </w:r>
      <w:r w:rsidRPr="00073E59">
        <w:rPr>
          <w:rFonts w:ascii="Times New Roman" w:eastAsia="Times New Roman" w:hAnsi="Times New Roman" w:cs="Times New Roman"/>
          <w:sz w:val="24"/>
          <w:szCs w:val="24"/>
        </w:rPr>
        <w:t>Братухина Ю.А.</w:t>
      </w:r>
      <w:r w:rsidR="00195DFC" w:rsidRPr="00073E59">
        <w:rPr>
          <w:rFonts w:ascii="Times New Roman" w:eastAsia="Times New Roman" w:hAnsi="Times New Roman" w:cs="Times New Roman"/>
          <w:sz w:val="24"/>
          <w:szCs w:val="24"/>
        </w:rPr>
        <w:t>,</w:t>
      </w:r>
    </w:p>
    <w:p w:rsidR="00195DFC" w:rsidRPr="00073E59" w:rsidRDefault="0000563F"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 xml:space="preserve">9а </w:t>
      </w:r>
      <w:r w:rsidR="00195DFC" w:rsidRPr="00073E59">
        <w:rPr>
          <w:rFonts w:ascii="Times New Roman" w:eastAsia="Times New Roman" w:hAnsi="Times New Roman" w:cs="Times New Roman"/>
          <w:sz w:val="24"/>
          <w:szCs w:val="24"/>
        </w:rPr>
        <w:t xml:space="preserve"> класс - классный руководитель </w:t>
      </w:r>
      <w:proofErr w:type="spellStart"/>
      <w:r w:rsidRPr="00073E59">
        <w:rPr>
          <w:rFonts w:ascii="Times New Roman" w:eastAsia="Times New Roman" w:hAnsi="Times New Roman" w:cs="Times New Roman"/>
          <w:sz w:val="24"/>
          <w:szCs w:val="24"/>
        </w:rPr>
        <w:t>Нечепуренко</w:t>
      </w:r>
      <w:proofErr w:type="spellEnd"/>
      <w:r w:rsidRPr="00073E59">
        <w:rPr>
          <w:rFonts w:ascii="Times New Roman" w:eastAsia="Times New Roman" w:hAnsi="Times New Roman" w:cs="Times New Roman"/>
          <w:sz w:val="24"/>
          <w:szCs w:val="24"/>
        </w:rPr>
        <w:t xml:space="preserve"> Л.Г.</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6.</w:t>
      </w:r>
      <w:r w:rsidRPr="00073E59">
        <w:rPr>
          <w:rFonts w:ascii="Times New Roman" w:eastAsia="Times New Roman" w:hAnsi="Times New Roman" w:cs="Times New Roman"/>
          <w:sz w:val="24"/>
          <w:szCs w:val="24"/>
        </w:rPr>
        <w:tab/>
        <w:t>Председателям</w:t>
      </w:r>
      <w:r w:rsidRPr="00073E59">
        <w:rPr>
          <w:rFonts w:ascii="Times New Roman" w:eastAsia="Times New Roman" w:hAnsi="Times New Roman" w:cs="Times New Roman"/>
          <w:sz w:val="24"/>
          <w:szCs w:val="24"/>
        </w:rPr>
        <w:tab/>
        <w:t>МО рассмотреть причины резкого снижения качества учащихся и наметить конкретные меры по устранению этих недостатков.</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7.</w:t>
      </w:r>
      <w:r w:rsidRPr="00073E59">
        <w:rPr>
          <w:rFonts w:ascii="Times New Roman" w:eastAsia="Times New Roman" w:hAnsi="Times New Roman" w:cs="Times New Roman"/>
          <w:sz w:val="24"/>
          <w:szCs w:val="24"/>
        </w:rPr>
        <w:tab/>
        <w:t>Усилить контроль со стороны классных руководителей за учащимися, имеющие одну «3» в четверти. Продолжить работу с родителями слабоуспевающих учащихся.</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8.</w:t>
      </w:r>
      <w:r w:rsidRPr="00073E59">
        <w:rPr>
          <w:rFonts w:ascii="Times New Roman" w:eastAsia="Times New Roman" w:hAnsi="Times New Roman" w:cs="Times New Roman"/>
          <w:sz w:val="24"/>
          <w:szCs w:val="24"/>
        </w:rPr>
        <w:tab/>
        <w:t>Повысить эффективность внутришкольного контроля и ответственность учителей за выполнением обязательного минимума по предметам, учебных программ и их практической части.</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9.</w:t>
      </w:r>
      <w:r w:rsidRPr="00073E59">
        <w:rPr>
          <w:rFonts w:ascii="Times New Roman" w:eastAsia="Times New Roman" w:hAnsi="Times New Roman" w:cs="Times New Roman"/>
          <w:sz w:val="24"/>
          <w:szCs w:val="24"/>
        </w:rPr>
        <w:tab/>
        <w:t>Учителям-предметникам совершенствовать методику преподавания, использовать эффективные формы, методы подготовки учащихся к государственной (итоговой) аттестации, осуществлять дифференцированный подход.</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lastRenderedPageBreak/>
        <w:t>10.</w:t>
      </w:r>
      <w:r w:rsidR="009E70FB" w:rsidRPr="00073E59">
        <w:rPr>
          <w:rFonts w:ascii="Times New Roman" w:eastAsia="Times New Roman" w:hAnsi="Times New Roman" w:cs="Times New Roman"/>
          <w:sz w:val="24"/>
          <w:szCs w:val="24"/>
        </w:rPr>
        <w:t xml:space="preserve"> Активизировать работу психолога </w:t>
      </w:r>
      <w:r w:rsidRPr="00073E59">
        <w:rPr>
          <w:rFonts w:ascii="Times New Roman" w:eastAsia="Times New Roman" w:hAnsi="Times New Roman" w:cs="Times New Roman"/>
          <w:sz w:val="24"/>
          <w:szCs w:val="24"/>
        </w:rPr>
        <w:t xml:space="preserve"> в ОУ по подготовке учащихся к экзаменам с у</w:t>
      </w:r>
      <w:r w:rsidR="009E70FB" w:rsidRPr="00073E59">
        <w:rPr>
          <w:rFonts w:ascii="Times New Roman" w:eastAsia="Times New Roman" w:hAnsi="Times New Roman" w:cs="Times New Roman"/>
          <w:sz w:val="24"/>
          <w:szCs w:val="24"/>
        </w:rPr>
        <w:t>чётом итогов 1 полугодия 2020</w:t>
      </w:r>
      <w:r w:rsidRPr="00073E59">
        <w:rPr>
          <w:rFonts w:ascii="Times New Roman" w:eastAsia="Times New Roman" w:hAnsi="Times New Roman" w:cs="Times New Roman"/>
          <w:sz w:val="24"/>
          <w:szCs w:val="24"/>
        </w:rPr>
        <w:t>-202</w:t>
      </w:r>
      <w:r w:rsidR="009E70FB" w:rsidRPr="00073E59">
        <w:rPr>
          <w:rFonts w:ascii="Times New Roman" w:eastAsia="Times New Roman" w:hAnsi="Times New Roman" w:cs="Times New Roman"/>
          <w:sz w:val="24"/>
          <w:szCs w:val="24"/>
        </w:rPr>
        <w:t>1</w:t>
      </w:r>
      <w:r w:rsidRPr="00073E59">
        <w:rPr>
          <w:rFonts w:ascii="Times New Roman" w:eastAsia="Times New Roman" w:hAnsi="Times New Roman" w:cs="Times New Roman"/>
          <w:sz w:val="24"/>
          <w:szCs w:val="24"/>
        </w:rPr>
        <w:t xml:space="preserve"> учебного года.</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Задачи на 2 полугодие 20</w:t>
      </w:r>
      <w:r w:rsidR="009E70FB" w:rsidRPr="00073E59">
        <w:rPr>
          <w:rFonts w:ascii="Times New Roman" w:eastAsia="Times New Roman" w:hAnsi="Times New Roman" w:cs="Times New Roman"/>
          <w:sz w:val="24"/>
          <w:szCs w:val="24"/>
        </w:rPr>
        <w:t>20</w:t>
      </w:r>
      <w:r w:rsidRPr="00073E59">
        <w:rPr>
          <w:rFonts w:ascii="Times New Roman" w:eastAsia="Times New Roman" w:hAnsi="Times New Roman" w:cs="Times New Roman"/>
          <w:sz w:val="24"/>
          <w:szCs w:val="24"/>
        </w:rPr>
        <w:t>-202</w:t>
      </w:r>
      <w:r w:rsidR="009E70FB" w:rsidRPr="00073E59">
        <w:rPr>
          <w:rFonts w:ascii="Times New Roman" w:eastAsia="Times New Roman" w:hAnsi="Times New Roman" w:cs="Times New Roman"/>
          <w:sz w:val="24"/>
          <w:szCs w:val="24"/>
        </w:rPr>
        <w:t>1</w:t>
      </w:r>
      <w:r w:rsidRPr="00073E59">
        <w:rPr>
          <w:rFonts w:ascii="Times New Roman" w:eastAsia="Times New Roman" w:hAnsi="Times New Roman" w:cs="Times New Roman"/>
          <w:sz w:val="24"/>
          <w:szCs w:val="24"/>
        </w:rPr>
        <w:t xml:space="preserve"> учебного года:</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Организовать мониторинг качества обучения: отслеживать успешность усвоения материала, выявлять подготовленность учащихся к контролю в формате ОГЭ, ЕГЭ.</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 xml:space="preserve">Создать условия для качественной работы каждого конкретного учителя: возможность повысить квалификацию, предоставить часы для проведения индивидуально </w:t>
      </w:r>
      <w:proofErr w:type="gramStart"/>
      <w:r w:rsidRPr="00073E59">
        <w:rPr>
          <w:rFonts w:ascii="Times New Roman" w:eastAsia="Times New Roman" w:hAnsi="Times New Roman" w:cs="Times New Roman"/>
          <w:sz w:val="24"/>
          <w:szCs w:val="24"/>
        </w:rPr>
        <w:t>-г</w:t>
      </w:r>
      <w:proofErr w:type="gramEnd"/>
      <w:r w:rsidRPr="00073E59">
        <w:rPr>
          <w:rFonts w:ascii="Times New Roman" w:eastAsia="Times New Roman" w:hAnsi="Times New Roman" w:cs="Times New Roman"/>
          <w:sz w:val="24"/>
          <w:szCs w:val="24"/>
        </w:rPr>
        <w:t>рупповых, факультативных и кружковых занятий.</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Внедрять в практику работы школы личностно-ориентированных методов педагогики даст возможность усилить внимание к формированию базовых умений у слабоуспевающих учащихся или у тех, кто не ориентирован на более глубокое изучение предмета, а также обеспечить продвижение учащихся, имеющих возможность и желание усваивать предмет на более высоком уровне.</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Тщательно осуществлять подготовку учащихся к региональному этапу Всероссийской олимпиады школьников.</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Вести планомерную подготовку учащихся к олимпиадам и предметным конкурсам для их более результативного участия.</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Развивать систему информирования учащихся и родителей: постоянно обновлять информационные стенды по вопросам политики государства в области ЕГЭ; активно использовать единые информационные системы; проводить родительские собрания и дни открытых дверей.</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Учитывая характерные особенности учебного материала, создать единую систему средств контроля и критериев оценивания знаний, умений и навыков учащихся.</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Распространять лучший опыт в подготовке школьников к ЕГЭ.</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w:t>
      </w:r>
      <w:r w:rsidRPr="00073E59">
        <w:rPr>
          <w:rFonts w:ascii="Times New Roman" w:eastAsia="Times New Roman" w:hAnsi="Times New Roman" w:cs="Times New Roman"/>
          <w:sz w:val="24"/>
          <w:szCs w:val="24"/>
        </w:rPr>
        <w:tab/>
        <w:t>Усилить контроль над объективностью выставления оценок.</w:t>
      </w:r>
    </w:p>
    <w:p w:rsidR="00195DFC" w:rsidRPr="00073E59" w:rsidRDefault="00195DFC" w:rsidP="00D3247D">
      <w:pPr>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 Вести систематическую разъяснительную работу среди родителей о повышении ответственности за подготовку детей к проведению государственной итоговой аттестации.</w:t>
      </w:r>
    </w:p>
    <w:p w:rsidR="00D16F89" w:rsidRDefault="00D16F89" w:rsidP="00D3247D">
      <w:pPr>
        <w:spacing w:after="0"/>
        <w:rPr>
          <w:rFonts w:ascii="Times New Roman" w:eastAsia="Times New Roman" w:hAnsi="Times New Roman" w:cs="Times New Roman"/>
          <w:sz w:val="24"/>
          <w:szCs w:val="24"/>
        </w:rPr>
      </w:pPr>
    </w:p>
    <w:p w:rsidR="00D16F89" w:rsidRDefault="00D16F89" w:rsidP="00D3247D">
      <w:pPr>
        <w:spacing w:after="0"/>
        <w:rPr>
          <w:rFonts w:ascii="Times New Roman" w:eastAsia="Times New Roman" w:hAnsi="Times New Roman" w:cs="Times New Roman"/>
          <w:sz w:val="24"/>
          <w:szCs w:val="24"/>
        </w:rPr>
      </w:pPr>
    </w:p>
    <w:p w:rsidR="003D1DC2" w:rsidRPr="00073E59" w:rsidRDefault="00195DFC" w:rsidP="00D16F89">
      <w:pPr>
        <w:tabs>
          <w:tab w:val="left" w:pos="6495"/>
        </w:tabs>
        <w:spacing w:after="0"/>
        <w:rPr>
          <w:rFonts w:ascii="Times New Roman" w:eastAsia="Times New Roman" w:hAnsi="Times New Roman" w:cs="Times New Roman"/>
          <w:sz w:val="24"/>
          <w:szCs w:val="24"/>
        </w:rPr>
      </w:pPr>
      <w:r w:rsidRPr="00073E59">
        <w:rPr>
          <w:rFonts w:ascii="Times New Roman" w:eastAsia="Times New Roman" w:hAnsi="Times New Roman" w:cs="Times New Roman"/>
          <w:sz w:val="24"/>
          <w:szCs w:val="24"/>
        </w:rPr>
        <w:t>Заместитель директора по УР</w:t>
      </w:r>
      <w:r w:rsidR="00D16F89">
        <w:rPr>
          <w:rFonts w:ascii="Times New Roman" w:eastAsia="Times New Roman" w:hAnsi="Times New Roman" w:cs="Times New Roman"/>
          <w:sz w:val="24"/>
          <w:szCs w:val="24"/>
        </w:rPr>
        <w:tab/>
        <w:t>Кочеткова Т.Д.</w:t>
      </w:r>
    </w:p>
    <w:sectPr w:rsidR="003D1DC2" w:rsidRPr="00073E59" w:rsidSect="007572F9">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38A"/>
    <w:multiLevelType w:val="hybridMultilevel"/>
    <w:tmpl w:val="C6AAE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C7DBD"/>
    <w:multiLevelType w:val="hybridMultilevel"/>
    <w:tmpl w:val="75641468"/>
    <w:lvl w:ilvl="0" w:tplc="17BAAC9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254736"/>
    <w:multiLevelType w:val="hybridMultilevel"/>
    <w:tmpl w:val="6ECAA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C8495A"/>
    <w:multiLevelType w:val="multilevel"/>
    <w:tmpl w:val="812298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E4FE6"/>
    <w:multiLevelType w:val="hybridMultilevel"/>
    <w:tmpl w:val="BE6CED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AE2D72"/>
    <w:multiLevelType w:val="multilevel"/>
    <w:tmpl w:val="3C9EF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BE634A"/>
    <w:multiLevelType w:val="multilevel"/>
    <w:tmpl w:val="CC16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1826CE"/>
    <w:multiLevelType w:val="hybridMultilevel"/>
    <w:tmpl w:val="F0184C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1436B2"/>
    <w:multiLevelType w:val="hybridMultilevel"/>
    <w:tmpl w:val="C6AAE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F662C4"/>
    <w:multiLevelType w:val="multilevel"/>
    <w:tmpl w:val="9FD8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145D86"/>
    <w:multiLevelType w:val="hybridMultilevel"/>
    <w:tmpl w:val="4CAA7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F96807"/>
    <w:multiLevelType w:val="hybridMultilevel"/>
    <w:tmpl w:val="2EA0253E"/>
    <w:lvl w:ilvl="0" w:tplc="FB78EDB8">
      <w:start w:val="1"/>
      <w:numFmt w:val="decimal"/>
      <w:lvlText w:val="%1."/>
      <w:lvlJc w:val="left"/>
      <w:pPr>
        <w:tabs>
          <w:tab w:val="num" w:pos="826"/>
        </w:tabs>
        <w:ind w:left="826" w:hanging="360"/>
      </w:pPr>
      <w:rPr>
        <w:rFonts w:hint="default"/>
      </w:rPr>
    </w:lvl>
    <w:lvl w:ilvl="1" w:tplc="04190019" w:tentative="1">
      <w:start w:val="1"/>
      <w:numFmt w:val="lowerLetter"/>
      <w:lvlText w:val="%2."/>
      <w:lvlJc w:val="left"/>
      <w:pPr>
        <w:tabs>
          <w:tab w:val="num" w:pos="1546"/>
        </w:tabs>
        <w:ind w:left="1546" w:hanging="360"/>
      </w:pPr>
    </w:lvl>
    <w:lvl w:ilvl="2" w:tplc="0419001B" w:tentative="1">
      <w:start w:val="1"/>
      <w:numFmt w:val="lowerRoman"/>
      <w:lvlText w:val="%3."/>
      <w:lvlJc w:val="right"/>
      <w:pPr>
        <w:tabs>
          <w:tab w:val="num" w:pos="2266"/>
        </w:tabs>
        <w:ind w:left="2266" w:hanging="180"/>
      </w:pPr>
    </w:lvl>
    <w:lvl w:ilvl="3" w:tplc="0419000F" w:tentative="1">
      <w:start w:val="1"/>
      <w:numFmt w:val="decimal"/>
      <w:lvlText w:val="%4."/>
      <w:lvlJc w:val="left"/>
      <w:pPr>
        <w:tabs>
          <w:tab w:val="num" w:pos="2986"/>
        </w:tabs>
        <w:ind w:left="2986" w:hanging="360"/>
      </w:pPr>
    </w:lvl>
    <w:lvl w:ilvl="4" w:tplc="04190019" w:tentative="1">
      <w:start w:val="1"/>
      <w:numFmt w:val="lowerLetter"/>
      <w:lvlText w:val="%5."/>
      <w:lvlJc w:val="left"/>
      <w:pPr>
        <w:tabs>
          <w:tab w:val="num" w:pos="3706"/>
        </w:tabs>
        <w:ind w:left="3706" w:hanging="360"/>
      </w:pPr>
    </w:lvl>
    <w:lvl w:ilvl="5" w:tplc="0419001B" w:tentative="1">
      <w:start w:val="1"/>
      <w:numFmt w:val="lowerRoman"/>
      <w:lvlText w:val="%6."/>
      <w:lvlJc w:val="right"/>
      <w:pPr>
        <w:tabs>
          <w:tab w:val="num" w:pos="4426"/>
        </w:tabs>
        <w:ind w:left="4426" w:hanging="180"/>
      </w:pPr>
    </w:lvl>
    <w:lvl w:ilvl="6" w:tplc="0419000F" w:tentative="1">
      <w:start w:val="1"/>
      <w:numFmt w:val="decimal"/>
      <w:lvlText w:val="%7."/>
      <w:lvlJc w:val="left"/>
      <w:pPr>
        <w:tabs>
          <w:tab w:val="num" w:pos="5146"/>
        </w:tabs>
        <w:ind w:left="5146" w:hanging="360"/>
      </w:pPr>
    </w:lvl>
    <w:lvl w:ilvl="7" w:tplc="04190019" w:tentative="1">
      <w:start w:val="1"/>
      <w:numFmt w:val="lowerLetter"/>
      <w:lvlText w:val="%8."/>
      <w:lvlJc w:val="left"/>
      <w:pPr>
        <w:tabs>
          <w:tab w:val="num" w:pos="5866"/>
        </w:tabs>
        <w:ind w:left="5866" w:hanging="360"/>
      </w:pPr>
    </w:lvl>
    <w:lvl w:ilvl="8" w:tplc="0419001B" w:tentative="1">
      <w:start w:val="1"/>
      <w:numFmt w:val="lowerRoman"/>
      <w:lvlText w:val="%9."/>
      <w:lvlJc w:val="right"/>
      <w:pPr>
        <w:tabs>
          <w:tab w:val="num" w:pos="6586"/>
        </w:tabs>
        <w:ind w:left="6586" w:hanging="180"/>
      </w:pPr>
    </w:lvl>
  </w:abstractNum>
  <w:abstractNum w:abstractNumId="12">
    <w:nsid w:val="2B7151F7"/>
    <w:multiLevelType w:val="hybridMultilevel"/>
    <w:tmpl w:val="63B8F0D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60D27"/>
    <w:multiLevelType w:val="hybridMultilevel"/>
    <w:tmpl w:val="671619B6"/>
    <w:lvl w:ilvl="0" w:tplc="8D34AA50">
      <w:start w:val="1"/>
      <w:numFmt w:val="decimal"/>
      <w:lvlText w:val="5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571B9D"/>
    <w:multiLevelType w:val="hybridMultilevel"/>
    <w:tmpl w:val="C6AAE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685781"/>
    <w:multiLevelType w:val="hybridMultilevel"/>
    <w:tmpl w:val="84FAF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54428"/>
    <w:multiLevelType w:val="hybridMultilevel"/>
    <w:tmpl w:val="C6AAE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24954"/>
    <w:multiLevelType w:val="hybridMultilevel"/>
    <w:tmpl w:val="59AA392C"/>
    <w:lvl w:ilvl="0" w:tplc="DC74FE8E">
      <w:start w:val="2"/>
      <w:numFmt w:val="bullet"/>
      <w:lvlText w:val="-"/>
      <w:lvlJc w:val="left"/>
      <w:pPr>
        <w:tabs>
          <w:tab w:val="num" w:pos="826"/>
        </w:tabs>
        <w:ind w:left="826" w:hanging="360"/>
      </w:pPr>
      <w:rPr>
        <w:rFonts w:ascii="Times New Roman" w:eastAsia="Times New Roman" w:hAnsi="Times New Roman" w:cs="Times New Roman" w:hint="default"/>
      </w:rPr>
    </w:lvl>
    <w:lvl w:ilvl="1" w:tplc="04190003" w:tentative="1">
      <w:start w:val="1"/>
      <w:numFmt w:val="bullet"/>
      <w:lvlText w:val="o"/>
      <w:lvlJc w:val="left"/>
      <w:pPr>
        <w:tabs>
          <w:tab w:val="num" w:pos="1546"/>
        </w:tabs>
        <w:ind w:left="1546" w:hanging="360"/>
      </w:pPr>
      <w:rPr>
        <w:rFonts w:ascii="Courier New" w:hAnsi="Courier New" w:hint="default"/>
      </w:rPr>
    </w:lvl>
    <w:lvl w:ilvl="2" w:tplc="04190005" w:tentative="1">
      <w:start w:val="1"/>
      <w:numFmt w:val="bullet"/>
      <w:lvlText w:val=""/>
      <w:lvlJc w:val="left"/>
      <w:pPr>
        <w:tabs>
          <w:tab w:val="num" w:pos="2266"/>
        </w:tabs>
        <w:ind w:left="2266" w:hanging="360"/>
      </w:pPr>
      <w:rPr>
        <w:rFonts w:ascii="Wingdings" w:hAnsi="Wingdings" w:hint="default"/>
      </w:rPr>
    </w:lvl>
    <w:lvl w:ilvl="3" w:tplc="04190001" w:tentative="1">
      <w:start w:val="1"/>
      <w:numFmt w:val="bullet"/>
      <w:lvlText w:val=""/>
      <w:lvlJc w:val="left"/>
      <w:pPr>
        <w:tabs>
          <w:tab w:val="num" w:pos="2986"/>
        </w:tabs>
        <w:ind w:left="2986" w:hanging="360"/>
      </w:pPr>
      <w:rPr>
        <w:rFonts w:ascii="Symbol" w:hAnsi="Symbol" w:hint="default"/>
      </w:rPr>
    </w:lvl>
    <w:lvl w:ilvl="4" w:tplc="04190003" w:tentative="1">
      <w:start w:val="1"/>
      <w:numFmt w:val="bullet"/>
      <w:lvlText w:val="o"/>
      <w:lvlJc w:val="left"/>
      <w:pPr>
        <w:tabs>
          <w:tab w:val="num" w:pos="3706"/>
        </w:tabs>
        <w:ind w:left="3706" w:hanging="360"/>
      </w:pPr>
      <w:rPr>
        <w:rFonts w:ascii="Courier New" w:hAnsi="Courier New" w:hint="default"/>
      </w:rPr>
    </w:lvl>
    <w:lvl w:ilvl="5" w:tplc="04190005" w:tentative="1">
      <w:start w:val="1"/>
      <w:numFmt w:val="bullet"/>
      <w:lvlText w:val=""/>
      <w:lvlJc w:val="left"/>
      <w:pPr>
        <w:tabs>
          <w:tab w:val="num" w:pos="4426"/>
        </w:tabs>
        <w:ind w:left="4426" w:hanging="360"/>
      </w:pPr>
      <w:rPr>
        <w:rFonts w:ascii="Wingdings" w:hAnsi="Wingdings" w:hint="default"/>
      </w:rPr>
    </w:lvl>
    <w:lvl w:ilvl="6" w:tplc="04190001" w:tentative="1">
      <w:start w:val="1"/>
      <w:numFmt w:val="bullet"/>
      <w:lvlText w:val=""/>
      <w:lvlJc w:val="left"/>
      <w:pPr>
        <w:tabs>
          <w:tab w:val="num" w:pos="5146"/>
        </w:tabs>
        <w:ind w:left="5146" w:hanging="360"/>
      </w:pPr>
      <w:rPr>
        <w:rFonts w:ascii="Symbol" w:hAnsi="Symbol" w:hint="default"/>
      </w:rPr>
    </w:lvl>
    <w:lvl w:ilvl="7" w:tplc="04190003" w:tentative="1">
      <w:start w:val="1"/>
      <w:numFmt w:val="bullet"/>
      <w:lvlText w:val="o"/>
      <w:lvlJc w:val="left"/>
      <w:pPr>
        <w:tabs>
          <w:tab w:val="num" w:pos="5866"/>
        </w:tabs>
        <w:ind w:left="5866" w:hanging="360"/>
      </w:pPr>
      <w:rPr>
        <w:rFonts w:ascii="Courier New" w:hAnsi="Courier New" w:hint="default"/>
      </w:rPr>
    </w:lvl>
    <w:lvl w:ilvl="8" w:tplc="04190005" w:tentative="1">
      <w:start w:val="1"/>
      <w:numFmt w:val="bullet"/>
      <w:lvlText w:val=""/>
      <w:lvlJc w:val="left"/>
      <w:pPr>
        <w:tabs>
          <w:tab w:val="num" w:pos="6586"/>
        </w:tabs>
        <w:ind w:left="6586" w:hanging="360"/>
      </w:pPr>
      <w:rPr>
        <w:rFonts w:ascii="Wingdings" w:hAnsi="Wingdings" w:hint="default"/>
      </w:rPr>
    </w:lvl>
  </w:abstractNum>
  <w:abstractNum w:abstractNumId="18">
    <w:nsid w:val="3B0C69B1"/>
    <w:multiLevelType w:val="hybridMultilevel"/>
    <w:tmpl w:val="F4BEC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B565F3"/>
    <w:multiLevelType w:val="hybridMultilevel"/>
    <w:tmpl w:val="B1DCCC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0891802"/>
    <w:multiLevelType w:val="hybridMultilevel"/>
    <w:tmpl w:val="61DE12F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40985071"/>
    <w:multiLevelType w:val="multilevel"/>
    <w:tmpl w:val="A7A8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E35FEE"/>
    <w:multiLevelType w:val="hybridMultilevel"/>
    <w:tmpl w:val="110C4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EF34F3"/>
    <w:multiLevelType w:val="multilevel"/>
    <w:tmpl w:val="1C74D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5E5989"/>
    <w:multiLevelType w:val="multilevel"/>
    <w:tmpl w:val="6A06E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737D30"/>
    <w:multiLevelType w:val="multilevel"/>
    <w:tmpl w:val="E7B0D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BA3843"/>
    <w:multiLevelType w:val="hybridMultilevel"/>
    <w:tmpl w:val="60D4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DD6C5A"/>
    <w:multiLevelType w:val="hybridMultilevel"/>
    <w:tmpl w:val="1F66D4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F63195D"/>
    <w:multiLevelType w:val="multilevel"/>
    <w:tmpl w:val="68F6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A654F4"/>
    <w:multiLevelType w:val="hybridMultilevel"/>
    <w:tmpl w:val="C6AAE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DF22DF"/>
    <w:multiLevelType w:val="hybridMultilevel"/>
    <w:tmpl w:val="A4C6B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A661A0"/>
    <w:multiLevelType w:val="multilevel"/>
    <w:tmpl w:val="22B87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AA3CD9"/>
    <w:multiLevelType w:val="multilevel"/>
    <w:tmpl w:val="2FC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441458"/>
    <w:multiLevelType w:val="multilevel"/>
    <w:tmpl w:val="527E1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1"/>
  </w:num>
  <w:num w:numId="3">
    <w:abstractNumId w:val="5"/>
  </w:num>
  <w:num w:numId="4">
    <w:abstractNumId w:val="32"/>
  </w:num>
  <w:num w:numId="5">
    <w:abstractNumId w:val="6"/>
  </w:num>
  <w:num w:numId="6">
    <w:abstractNumId w:val="24"/>
  </w:num>
  <w:num w:numId="7">
    <w:abstractNumId w:val="31"/>
  </w:num>
  <w:num w:numId="8">
    <w:abstractNumId w:val="25"/>
  </w:num>
  <w:num w:numId="9">
    <w:abstractNumId w:val="33"/>
  </w:num>
  <w:num w:numId="10">
    <w:abstractNumId w:val="28"/>
  </w:num>
  <w:num w:numId="11">
    <w:abstractNumId w:val="3"/>
  </w:num>
  <w:num w:numId="12">
    <w:abstractNumId w:val="23"/>
  </w:num>
  <w:num w:numId="13">
    <w:abstractNumId w:val="29"/>
  </w:num>
  <w:num w:numId="14">
    <w:abstractNumId w:val="16"/>
  </w:num>
  <w:num w:numId="15">
    <w:abstractNumId w:val="14"/>
  </w:num>
  <w:num w:numId="16">
    <w:abstractNumId w:val="8"/>
  </w:num>
  <w:num w:numId="17">
    <w:abstractNumId w:val="17"/>
  </w:num>
  <w:num w:numId="18">
    <w:abstractNumId w:val="11"/>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
  </w:num>
  <w:num w:numId="23">
    <w:abstractNumId w:val="27"/>
  </w:num>
  <w:num w:numId="24">
    <w:abstractNumId w:val="7"/>
  </w:num>
  <w:num w:numId="25">
    <w:abstractNumId w:val="12"/>
  </w:num>
  <w:num w:numId="26">
    <w:abstractNumId w:val="13"/>
  </w:num>
  <w:num w:numId="27">
    <w:abstractNumId w:val="19"/>
  </w:num>
  <w:num w:numId="28">
    <w:abstractNumId w:val="4"/>
  </w:num>
  <w:num w:numId="29">
    <w:abstractNumId w:val="22"/>
  </w:num>
  <w:num w:numId="30">
    <w:abstractNumId w:val="20"/>
  </w:num>
  <w:num w:numId="31">
    <w:abstractNumId w:val="15"/>
  </w:num>
  <w:num w:numId="32">
    <w:abstractNumId w:val="30"/>
  </w:num>
  <w:num w:numId="33">
    <w:abstractNumId w:val="26"/>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AA6"/>
    <w:rsid w:val="0000563F"/>
    <w:rsid w:val="000239D8"/>
    <w:rsid w:val="00073E59"/>
    <w:rsid w:val="000C1F85"/>
    <w:rsid w:val="000D250C"/>
    <w:rsid w:val="000D38D5"/>
    <w:rsid w:val="00137EA0"/>
    <w:rsid w:val="00195DFC"/>
    <w:rsid w:val="001B7A5B"/>
    <w:rsid w:val="001F2F47"/>
    <w:rsid w:val="002E0756"/>
    <w:rsid w:val="002E615D"/>
    <w:rsid w:val="00340057"/>
    <w:rsid w:val="003D1DC2"/>
    <w:rsid w:val="003E5844"/>
    <w:rsid w:val="00412A59"/>
    <w:rsid w:val="00434880"/>
    <w:rsid w:val="00451B90"/>
    <w:rsid w:val="00477E6C"/>
    <w:rsid w:val="00486D5C"/>
    <w:rsid w:val="004A27EA"/>
    <w:rsid w:val="004B1502"/>
    <w:rsid w:val="005B4C5A"/>
    <w:rsid w:val="00624BE8"/>
    <w:rsid w:val="0063038B"/>
    <w:rsid w:val="00640607"/>
    <w:rsid w:val="00656C85"/>
    <w:rsid w:val="00673370"/>
    <w:rsid w:val="006A1B65"/>
    <w:rsid w:val="006D4F0A"/>
    <w:rsid w:val="006E2D7F"/>
    <w:rsid w:val="00751868"/>
    <w:rsid w:val="007572F9"/>
    <w:rsid w:val="007E6B5B"/>
    <w:rsid w:val="00841AC2"/>
    <w:rsid w:val="008435FC"/>
    <w:rsid w:val="00847AA6"/>
    <w:rsid w:val="00940C49"/>
    <w:rsid w:val="009650E3"/>
    <w:rsid w:val="009979AE"/>
    <w:rsid w:val="009A54C3"/>
    <w:rsid w:val="009C42E0"/>
    <w:rsid w:val="009D001E"/>
    <w:rsid w:val="009E70FB"/>
    <w:rsid w:val="00AA3BE9"/>
    <w:rsid w:val="00B02615"/>
    <w:rsid w:val="00B47B6D"/>
    <w:rsid w:val="00B66D9B"/>
    <w:rsid w:val="00B706AB"/>
    <w:rsid w:val="00BB2956"/>
    <w:rsid w:val="00C0353C"/>
    <w:rsid w:val="00C2026D"/>
    <w:rsid w:val="00C5604A"/>
    <w:rsid w:val="00C64877"/>
    <w:rsid w:val="00C675A1"/>
    <w:rsid w:val="00C97256"/>
    <w:rsid w:val="00D16F89"/>
    <w:rsid w:val="00D16FA2"/>
    <w:rsid w:val="00D3247D"/>
    <w:rsid w:val="00D338DE"/>
    <w:rsid w:val="00D811B7"/>
    <w:rsid w:val="00DB11C1"/>
    <w:rsid w:val="00E21D2B"/>
    <w:rsid w:val="00E33CCD"/>
    <w:rsid w:val="00E40739"/>
    <w:rsid w:val="00E8310F"/>
    <w:rsid w:val="00EE40C0"/>
    <w:rsid w:val="00F00988"/>
    <w:rsid w:val="00F7330E"/>
    <w:rsid w:val="00F940BA"/>
    <w:rsid w:val="00FD2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8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868"/>
    <w:rPr>
      <w:rFonts w:ascii="Tahoma" w:hAnsi="Tahoma" w:cs="Tahoma"/>
      <w:sz w:val="16"/>
      <w:szCs w:val="16"/>
    </w:rPr>
  </w:style>
  <w:style w:type="paragraph" w:styleId="a5">
    <w:name w:val="Normal (Web)"/>
    <w:basedOn w:val="a"/>
    <w:uiPriority w:val="99"/>
    <w:semiHidden/>
    <w:unhideWhenUsed/>
    <w:rsid w:val="00757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Заголовок №2_"/>
    <w:basedOn w:val="a0"/>
    <w:rsid w:val="005B4C5A"/>
    <w:rPr>
      <w:rFonts w:ascii="Times New Roman" w:eastAsia="Times New Roman" w:hAnsi="Times New Roman" w:cs="Times New Roman"/>
      <w:b w:val="0"/>
      <w:bCs w:val="0"/>
      <w:i w:val="0"/>
      <w:iCs w:val="0"/>
      <w:smallCaps w:val="0"/>
      <w:strike w:val="0"/>
      <w:spacing w:val="0"/>
      <w:sz w:val="35"/>
      <w:szCs w:val="35"/>
    </w:rPr>
  </w:style>
  <w:style w:type="character" w:customStyle="1" w:styleId="20">
    <w:name w:val="Заголовок №2"/>
    <w:basedOn w:val="2"/>
    <w:rsid w:val="005B4C5A"/>
    <w:rPr>
      <w:rFonts w:ascii="Times New Roman" w:eastAsia="Times New Roman" w:hAnsi="Times New Roman" w:cs="Times New Roman"/>
      <w:b w:val="0"/>
      <w:bCs w:val="0"/>
      <w:i w:val="0"/>
      <w:iCs w:val="0"/>
      <w:smallCaps w:val="0"/>
      <w:strike w:val="0"/>
      <w:spacing w:val="0"/>
      <w:sz w:val="35"/>
      <w:szCs w:val="35"/>
    </w:rPr>
  </w:style>
  <w:style w:type="character" w:customStyle="1" w:styleId="3">
    <w:name w:val="Заголовок №3_"/>
    <w:basedOn w:val="a0"/>
    <w:link w:val="30"/>
    <w:rsid w:val="005B4C5A"/>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21"/>
    <w:rsid w:val="005B4C5A"/>
    <w:rPr>
      <w:rFonts w:ascii="Times New Roman" w:eastAsia="Times New Roman" w:hAnsi="Times New Roman" w:cs="Times New Roman"/>
      <w:sz w:val="23"/>
      <w:szCs w:val="23"/>
      <w:shd w:val="clear" w:color="auto" w:fill="FFFFFF"/>
    </w:rPr>
  </w:style>
  <w:style w:type="character" w:customStyle="1" w:styleId="a7">
    <w:name w:val="Основной текст + Полужирный"/>
    <w:basedOn w:val="a6"/>
    <w:rsid w:val="005B4C5A"/>
    <w:rPr>
      <w:rFonts w:ascii="Times New Roman" w:eastAsia="Times New Roman" w:hAnsi="Times New Roman" w:cs="Times New Roman"/>
      <w:b/>
      <w:bCs/>
      <w:sz w:val="23"/>
      <w:szCs w:val="23"/>
      <w:shd w:val="clear" w:color="auto" w:fill="FFFFFF"/>
    </w:rPr>
  </w:style>
  <w:style w:type="paragraph" w:customStyle="1" w:styleId="30">
    <w:name w:val="Заголовок №3"/>
    <w:basedOn w:val="a"/>
    <w:link w:val="3"/>
    <w:rsid w:val="005B4C5A"/>
    <w:pPr>
      <w:shd w:val="clear" w:color="auto" w:fill="FFFFFF"/>
      <w:spacing w:before="240" w:after="0" w:line="274" w:lineRule="exact"/>
      <w:ind w:hanging="280"/>
      <w:outlineLvl w:val="2"/>
    </w:pPr>
    <w:rPr>
      <w:rFonts w:ascii="Times New Roman" w:eastAsia="Times New Roman" w:hAnsi="Times New Roman" w:cs="Times New Roman"/>
      <w:sz w:val="23"/>
      <w:szCs w:val="23"/>
    </w:rPr>
  </w:style>
  <w:style w:type="paragraph" w:customStyle="1" w:styleId="21">
    <w:name w:val="Основной текст2"/>
    <w:basedOn w:val="a"/>
    <w:link w:val="a6"/>
    <w:rsid w:val="005B4C5A"/>
    <w:pPr>
      <w:shd w:val="clear" w:color="auto" w:fill="FFFFFF"/>
      <w:spacing w:after="0" w:line="274" w:lineRule="exact"/>
      <w:ind w:hanging="640"/>
    </w:pPr>
    <w:rPr>
      <w:rFonts w:ascii="Times New Roman" w:eastAsia="Times New Roman" w:hAnsi="Times New Roman" w:cs="Times New Roman"/>
      <w:sz w:val="23"/>
      <w:szCs w:val="23"/>
    </w:rPr>
  </w:style>
  <w:style w:type="paragraph" w:styleId="a8">
    <w:name w:val="No Spacing"/>
    <w:link w:val="a9"/>
    <w:uiPriority w:val="1"/>
    <w:qFormat/>
    <w:rsid w:val="000D38D5"/>
    <w:pPr>
      <w:spacing w:after="0" w:line="240" w:lineRule="auto"/>
    </w:pPr>
  </w:style>
  <w:style w:type="paragraph" w:styleId="aa">
    <w:name w:val="Body Text"/>
    <w:basedOn w:val="a"/>
    <w:link w:val="ab"/>
    <w:rsid w:val="00E8310F"/>
    <w:pPr>
      <w:tabs>
        <w:tab w:val="left" w:pos="1496"/>
      </w:tabs>
      <w:spacing w:after="0" w:line="240" w:lineRule="auto"/>
      <w:jc w:val="both"/>
    </w:pPr>
    <w:rPr>
      <w:rFonts w:ascii="Times New Roman" w:eastAsia="Times New Roman" w:hAnsi="Times New Roman" w:cs="Times New Roman"/>
      <w:sz w:val="28"/>
      <w:szCs w:val="18"/>
    </w:rPr>
  </w:style>
  <w:style w:type="character" w:customStyle="1" w:styleId="ab">
    <w:name w:val="Основной текст Знак"/>
    <w:basedOn w:val="a0"/>
    <w:link w:val="aa"/>
    <w:rsid w:val="00E8310F"/>
    <w:rPr>
      <w:rFonts w:ascii="Times New Roman" w:eastAsia="Times New Roman" w:hAnsi="Times New Roman" w:cs="Times New Roman"/>
      <w:sz w:val="28"/>
      <w:szCs w:val="18"/>
      <w:lang w:val="ru-RU"/>
    </w:rPr>
  </w:style>
  <w:style w:type="table" w:styleId="ac">
    <w:name w:val="Table Grid"/>
    <w:basedOn w:val="a1"/>
    <w:uiPriority w:val="59"/>
    <w:rsid w:val="00E21D2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rsid w:val="00E21D2B"/>
    <w:pPr>
      <w:spacing w:after="0" w:line="240" w:lineRule="auto"/>
      <w:ind w:left="708"/>
    </w:pPr>
    <w:rPr>
      <w:rFonts w:ascii="Times New Roman" w:eastAsia="Times New Roman" w:hAnsi="Times New Roman" w:cs="Times New Roman"/>
      <w:sz w:val="24"/>
      <w:szCs w:val="24"/>
    </w:rPr>
  </w:style>
  <w:style w:type="character" w:customStyle="1" w:styleId="ae">
    <w:name w:val="Абзац списка Знак"/>
    <w:link w:val="ad"/>
    <w:uiPriority w:val="34"/>
    <w:locked/>
    <w:rsid w:val="00E21D2B"/>
    <w:rPr>
      <w:rFonts w:ascii="Times New Roman" w:eastAsia="Times New Roman" w:hAnsi="Times New Roman" w:cs="Times New Roman"/>
      <w:sz w:val="24"/>
      <w:szCs w:val="24"/>
      <w:lang w:val="ru-RU"/>
    </w:rPr>
  </w:style>
  <w:style w:type="paragraph" w:customStyle="1" w:styleId="c8">
    <w:name w:val="c8"/>
    <w:basedOn w:val="a"/>
    <w:rsid w:val="00C20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C2026D"/>
  </w:style>
  <w:style w:type="paragraph" w:styleId="22">
    <w:name w:val="Body Text Indent 2"/>
    <w:basedOn w:val="a"/>
    <w:link w:val="23"/>
    <w:rsid w:val="00B47B6D"/>
    <w:pPr>
      <w:spacing w:after="0" w:line="240" w:lineRule="auto"/>
      <w:ind w:firstLine="466"/>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B47B6D"/>
    <w:rPr>
      <w:rFonts w:ascii="Times New Roman" w:eastAsia="Times New Roman" w:hAnsi="Times New Roman" w:cs="Times New Roman"/>
      <w:sz w:val="24"/>
      <w:szCs w:val="24"/>
    </w:rPr>
  </w:style>
  <w:style w:type="paragraph" w:styleId="31">
    <w:name w:val="Body Text Indent 3"/>
    <w:basedOn w:val="a"/>
    <w:link w:val="32"/>
    <w:rsid w:val="00B47B6D"/>
    <w:pPr>
      <w:spacing w:after="0" w:line="240" w:lineRule="auto"/>
      <w:ind w:firstLine="466"/>
      <w:jc w:val="both"/>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B47B6D"/>
    <w:rPr>
      <w:rFonts w:ascii="Times New Roman" w:eastAsia="Times New Roman" w:hAnsi="Times New Roman" w:cs="Times New Roman"/>
      <w:sz w:val="28"/>
      <w:szCs w:val="24"/>
    </w:rPr>
  </w:style>
  <w:style w:type="paragraph" w:styleId="af">
    <w:name w:val="Body Text Indent"/>
    <w:basedOn w:val="a"/>
    <w:link w:val="af0"/>
    <w:uiPriority w:val="99"/>
    <w:semiHidden/>
    <w:unhideWhenUsed/>
    <w:rsid w:val="00B47B6D"/>
    <w:pPr>
      <w:spacing w:after="120"/>
      <w:ind w:left="283"/>
    </w:pPr>
    <w:rPr>
      <w:rFonts w:eastAsiaTheme="minorEastAsia"/>
    </w:rPr>
  </w:style>
  <w:style w:type="character" w:customStyle="1" w:styleId="af0">
    <w:name w:val="Основной текст с отступом Знак"/>
    <w:basedOn w:val="a0"/>
    <w:link w:val="af"/>
    <w:uiPriority w:val="99"/>
    <w:semiHidden/>
    <w:rsid w:val="00B47B6D"/>
    <w:rPr>
      <w:rFonts w:eastAsiaTheme="minorEastAsia"/>
    </w:rPr>
  </w:style>
  <w:style w:type="paragraph" w:styleId="af1">
    <w:name w:val="header"/>
    <w:basedOn w:val="a"/>
    <w:link w:val="af2"/>
    <w:uiPriority w:val="99"/>
    <w:unhideWhenUsed/>
    <w:rsid w:val="00B47B6D"/>
    <w:pPr>
      <w:tabs>
        <w:tab w:val="center" w:pos="4677"/>
        <w:tab w:val="right" w:pos="9355"/>
      </w:tabs>
      <w:spacing w:after="0" w:line="240" w:lineRule="auto"/>
    </w:pPr>
    <w:rPr>
      <w:rFonts w:eastAsiaTheme="minorEastAsia"/>
    </w:rPr>
  </w:style>
  <w:style w:type="character" w:customStyle="1" w:styleId="af2">
    <w:name w:val="Верхний колонтитул Знак"/>
    <w:basedOn w:val="a0"/>
    <w:link w:val="af1"/>
    <w:uiPriority w:val="99"/>
    <w:rsid w:val="00B47B6D"/>
    <w:rPr>
      <w:rFonts w:eastAsiaTheme="minorEastAsia"/>
    </w:rPr>
  </w:style>
  <w:style w:type="paragraph" w:styleId="af3">
    <w:name w:val="footer"/>
    <w:basedOn w:val="a"/>
    <w:link w:val="af4"/>
    <w:uiPriority w:val="99"/>
    <w:unhideWhenUsed/>
    <w:rsid w:val="00B47B6D"/>
    <w:pPr>
      <w:tabs>
        <w:tab w:val="center" w:pos="4677"/>
        <w:tab w:val="right" w:pos="9355"/>
      </w:tabs>
      <w:spacing w:after="0" w:line="240" w:lineRule="auto"/>
    </w:pPr>
    <w:rPr>
      <w:rFonts w:eastAsiaTheme="minorEastAsia"/>
    </w:rPr>
  </w:style>
  <w:style w:type="character" w:customStyle="1" w:styleId="af4">
    <w:name w:val="Нижний колонтитул Знак"/>
    <w:basedOn w:val="a0"/>
    <w:link w:val="af3"/>
    <w:uiPriority w:val="99"/>
    <w:rsid w:val="00B47B6D"/>
    <w:rPr>
      <w:rFonts w:eastAsiaTheme="minorEastAsia"/>
    </w:rPr>
  </w:style>
  <w:style w:type="character" w:customStyle="1" w:styleId="a9">
    <w:name w:val="Без интервала Знак"/>
    <w:link w:val="a8"/>
    <w:uiPriority w:val="1"/>
    <w:locked/>
    <w:rsid w:val="00B47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8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868"/>
    <w:rPr>
      <w:rFonts w:ascii="Tahoma" w:hAnsi="Tahoma" w:cs="Tahoma"/>
      <w:sz w:val="16"/>
      <w:szCs w:val="16"/>
    </w:rPr>
  </w:style>
  <w:style w:type="paragraph" w:styleId="a5">
    <w:name w:val="Normal (Web)"/>
    <w:basedOn w:val="a"/>
    <w:uiPriority w:val="99"/>
    <w:semiHidden/>
    <w:unhideWhenUsed/>
    <w:rsid w:val="007572F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
    <w:name w:val="Заголовок №2_"/>
    <w:basedOn w:val="a0"/>
    <w:rsid w:val="005B4C5A"/>
    <w:rPr>
      <w:rFonts w:ascii="Times New Roman" w:eastAsia="Times New Roman" w:hAnsi="Times New Roman" w:cs="Times New Roman"/>
      <w:b w:val="0"/>
      <w:bCs w:val="0"/>
      <w:i w:val="0"/>
      <w:iCs w:val="0"/>
      <w:smallCaps w:val="0"/>
      <w:strike w:val="0"/>
      <w:spacing w:val="0"/>
      <w:sz w:val="35"/>
      <w:szCs w:val="35"/>
    </w:rPr>
  </w:style>
  <w:style w:type="character" w:customStyle="1" w:styleId="20">
    <w:name w:val="Заголовок №2"/>
    <w:basedOn w:val="2"/>
    <w:rsid w:val="005B4C5A"/>
    <w:rPr>
      <w:rFonts w:ascii="Times New Roman" w:eastAsia="Times New Roman" w:hAnsi="Times New Roman" w:cs="Times New Roman"/>
      <w:b w:val="0"/>
      <w:bCs w:val="0"/>
      <w:i w:val="0"/>
      <w:iCs w:val="0"/>
      <w:smallCaps w:val="0"/>
      <w:strike w:val="0"/>
      <w:spacing w:val="0"/>
      <w:sz w:val="35"/>
      <w:szCs w:val="35"/>
    </w:rPr>
  </w:style>
  <w:style w:type="character" w:customStyle="1" w:styleId="3">
    <w:name w:val="Заголовок №3_"/>
    <w:basedOn w:val="a0"/>
    <w:link w:val="30"/>
    <w:rsid w:val="005B4C5A"/>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21"/>
    <w:rsid w:val="005B4C5A"/>
    <w:rPr>
      <w:rFonts w:ascii="Times New Roman" w:eastAsia="Times New Roman" w:hAnsi="Times New Roman" w:cs="Times New Roman"/>
      <w:sz w:val="23"/>
      <w:szCs w:val="23"/>
      <w:shd w:val="clear" w:color="auto" w:fill="FFFFFF"/>
    </w:rPr>
  </w:style>
  <w:style w:type="character" w:customStyle="1" w:styleId="a7">
    <w:name w:val="Основной текст + Полужирный"/>
    <w:basedOn w:val="a6"/>
    <w:rsid w:val="005B4C5A"/>
    <w:rPr>
      <w:rFonts w:ascii="Times New Roman" w:eastAsia="Times New Roman" w:hAnsi="Times New Roman" w:cs="Times New Roman"/>
      <w:b/>
      <w:bCs/>
      <w:sz w:val="23"/>
      <w:szCs w:val="23"/>
      <w:shd w:val="clear" w:color="auto" w:fill="FFFFFF"/>
    </w:rPr>
  </w:style>
  <w:style w:type="paragraph" w:customStyle="1" w:styleId="30">
    <w:name w:val="Заголовок №3"/>
    <w:basedOn w:val="a"/>
    <w:link w:val="3"/>
    <w:rsid w:val="005B4C5A"/>
    <w:pPr>
      <w:shd w:val="clear" w:color="auto" w:fill="FFFFFF"/>
      <w:spacing w:before="240" w:after="0" w:line="274" w:lineRule="exact"/>
      <w:ind w:hanging="280"/>
      <w:outlineLvl w:val="2"/>
    </w:pPr>
    <w:rPr>
      <w:rFonts w:ascii="Times New Roman" w:eastAsia="Times New Roman" w:hAnsi="Times New Roman" w:cs="Times New Roman"/>
      <w:sz w:val="23"/>
      <w:szCs w:val="23"/>
    </w:rPr>
  </w:style>
  <w:style w:type="paragraph" w:customStyle="1" w:styleId="21">
    <w:name w:val="Основной текст2"/>
    <w:basedOn w:val="a"/>
    <w:link w:val="a6"/>
    <w:rsid w:val="005B4C5A"/>
    <w:pPr>
      <w:shd w:val="clear" w:color="auto" w:fill="FFFFFF"/>
      <w:spacing w:after="0" w:line="274" w:lineRule="exact"/>
      <w:ind w:hanging="640"/>
    </w:pPr>
    <w:rPr>
      <w:rFonts w:ascii="Times New Roman" w:eastAsia="Times New Roman" w:hAnsi="Times New Roman" w:cs="Times New Roman"/>
      <w:sz w:val="23"/>
      <w:szCs w:val="23"/>
    </w:rPr>
  </w:style>
  <w:style w:type="paragraph" w:styleId="a8">
    <w:name w:val="No Spacing"/>
    <w:uiPriority w:val="1"/>
    <w:qFormat/>
    <w:rsid w:val="000D38D5"/>
    <w:pPr>
      <w:spacing w:after="0" w:line="240" w:lineRule="auto"/>
    </w:pPr>
  </w:style>
  <w:style w:type="paragraph" w:styleId="a9">
    <w:name w:val="Body Text"/>
    <w:basedOn w:val="a"/>
    <w:link w:val="aa"/>
    <w:rsid w:val="00E8310F"/>
    <w:pPr>
      <w:tabs>
        <w:tab w:val="left" w:pos="1496"/>
      </w:tabs>
      <w:spacing w:after="0" w:line="240" w:lineRule="auto"/>
      <w:jc w:val="both"/>
    </w:pPr>
    <w:rPr>
      <w:rFonts w:ascii="Times New Roman" w:eastAsia="Times New Roman" w:hAnsi="Times New Roman" w:cs="Times New Roman"/>
      <w:sz w:val="28"/>
      <w:szCs w:val="18"/>
      <w:lang w:val="ru-RU"/>
    </w:rPr>
  </w:style>
  <w:style w:type="character" w:customStyle="1" w:styleId="aa">
    <w:name w:val="Основной текст Знак"/>
    <w:basedOn w:val="a0"/>
    <w:link w:val="a9"/>
    <w:rsid w:val="00E8310F"/>
    <w:rPr>
      <w:rFonts w:ascii="Times New Roman" w:eastAsia="Times New Roman" w:hAnsi="Times New Roman" w:cs="Times New Roman"/>
      <w:sz w:val="28"/>
      <w:szCs w:val="18"/>
      <w:lang w:val="ru-RU"/>
    </w:rPr>
  </w:style>
  <w:style w:type="table" w:styleId="ab">
    <w:name w:val="Table Grid"/>
    <w:basedOn w:val="a1"/>
    <w:uiPriority w:val="59"/>
    <w:rsid w:val="00E21D2B"/>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E21D2B"/>
    <w:pPr>
      <w:spacing w:after="0" w:line="240" w:lineRule="auto"/>
      <w:ind w:left="708"/>
    </w:pPr>
    <w:rPr>
      <w:rFonts w:ascii="Times New Roman" w:eastAsia="Times New Roman" w:hAnsi="Times New Roman" w:cs="Times New Roman"/>
      <w:sz w:val="24"/>
      <w:szCs w:val="24"/>
      <w:lang w:val="ru-RU"/>
    </w:rPr>
  </w:style>
  <w:style w:type="character" w:customStyle="1" w:styleId="ad">
    <w:name w:val="Абзац списка Знак"/>
    <w:link w:val="ac"/>
    <w:uiPriority w:val="34"/>
    <w:locked/>
    <w:rsid w:val="00E21D2B"/>
    <w:rPr>
      <w:rFonts w:ascii="Times New Roman" w:eastAsia="Times New Roman" w:hAnsi="Times New Roman" w:cs="Times New Roman"/>
      <w:sz w:val="24"/>
      <w:szCs w:val="24"/>
      <w:lang w:val="ru-RU"/>
    </w:rPr>
  </w:style>
  <w:style w:type="paragraph" w:customStyle="1" w:styleId="c8">
    <w:name w:val="c8"/>
    <w:basedOn w:val="a"/>
    <w:rsid w:val="00C2026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6">
    <w:name w:val="c6"/>
    <w:basedOn w:val="a0"/>
    <w:rsid w:val="00C2026D"/>
  </w:style>
</w:styles>
</file>

<file path=word/webSettings.xml><?xml version="1.0" encoding="utf-8"?>
<w:webSettings xmlns:r="http://schemas.openxmlformats.org/officeDocument/2006/relationships" xmlns:w="http://schemas.openxmlformats.org/wordprocessingml/2006/main">
  <w:divs>
    <w:div w:id="582103342">
      <w:bodyDiv w:val="1"/>
      <w:marLeft w:val="0"/>
      <w:marRight w:val="0"/>
      <w:marTop w:val="0"/>
      <w:marBottom w:val="0"/>
      <w:divBdr>
        <w:top w:val="none" w:sz="0" w:space="0" w:color="auto"/>
        <w:left w:val="none" w:sz="0" w:space="0" w:color="auto"/>
        <w:bottom w:val="none" w:sz="0" w:space="0" w:color="auto"/>
        <w:right w:val="none" w:sz="0" w:space="0" w:color="auto"/>
      </w:divBdr>
    </w:div>
    <w:div w:id="585267128">
      <w:bodyDiv w:val="1"/>
      <w:marLeft w:val="0"/>
      <w:marRight w:val="0"/>
      <w:marTop w:val="0"/>
      <w:marBottom w:val="0"/>
      <w:divBdr>
        <w:top w:val="none" w:sz="0" w:space="0" w:color="auto"/>
        <w:left w:val="none" w:sz="0" w:space="0" w:color="auto"/>
        <w:bottom w:val="none" w:sz="0" w:space="0" w:color="auto"/>
        <w:right w:val="none" w:sz="0" w:space="0" w:color="auto"/>
      </w:divBdr>
    </w:div>
    <w:div w:id="782843395">
      <w:bodyDiv w:val="1"/>
      <w:marLeft w:val="0"/>
      <w:marRight w:val="0"/>
      <w:marTop w:val="0"/>
      <w:marBottom w:val="0"/>
      <w:divBdr>
        <w:top w:val="none" w:sz="0" w:space="0" w:color="auto"/>
        <w:left w:val="none" w:sz="0" w:space="0" w:color="auto"/>
        <w:bottom w:val="none" w:sz="0" w:space="0" w:color="auto"/>
        <w:right w:val="none" w:sz="0" w:space="0" w:color="auto"/>
      </w:divBdr>
    </w:div>
    <w:div w:id="916675238">
      <w:bodyDiv w:val="1"/>
      <w:marLeft w:val="0"/>
      <w:marRight w:val="0"/>
      <w:marTop w:val="0"/>
      <w:marBottom w:val="0"/>
      <w:divBdr>
        <w:top w:val="none" w:sz="0" w:space="0" w:color="auto"/>
        <w:left w:val="none" w:sz="0" w:space="0" w:color="auto"/>
        <w:bottom w:val="none" w:sz="0" w:space="0" w:color="auto"/>
        <w:right w:val="none" w:sz="0" w:space="0" w:color="auto"/>
      </w:divBdr>
    </w:div>
    <w:div w:id="1038239189">
      <w:bodyDiv w:val="1"/>
      <w:marLeft w:val="0"/>
      <w:marRight w:val="0"/>
      <w:marTop w:val="0"/>
      <w:marBottom w:val="0"/>
      <w:divBdr>
        <w:top w:val="none" w:sz="0" w:space="0" w:color="auto"/>
        <w:left w:val="none" w:sz="0" w:space="0" w:color="auto"/>
        <w:bottom w:val="none" w:sz="0" w:space="0" w:color="auto"/>
        <w:right w:val="none" w:sz="0" w:space="0" w:color="auto"/>
      </w:divBdr>
    </w:div>
    <w:div w:id="1146118780">
      <w:bodyDiv w:val="1"/>
      <w:marLeft w:val="0"/>
      <w:marRight w:val="0"/>
      <w:marTop w:val="0"/>
      <w:marBottom w:val="0"/>
      <w:divBdr>
        <w:top w:val="none" w:sz="0" w:space="0" w:color="auto"/>
        <w:left w:val="none" w:sz="0" w:space="0" w:color="auto"/>
        <w:bottom w:val="none" w:sz="0" w:space="0" w:color="auto"/>
        <w:right w:val="none" w:sz="0" w:space="0" w:color="auto"/>
      </w:divBdr>
    </w:div>
    <w:div w:id="1268346143">
      <w:bodyDiv w:val="1"/>
      <w:marLeft w:val="0"/>
      <w:marRight w:val="0"/>
      <w:marTop w:val="0"/>
      <w:marBottom w:val="0"/>
      <w:divBdr>
        <w:top w:val="none" w:sz="0" w:space="0" w:color="auto"/>
        <w:left w:val="none" w:sz="0" w:space="0" w:color="auto"/>
        <w:bottom w:val="none" w:sz="0" w:space="0" w:color="auto"/>
        <w:right w:val="none" w:sz="0" w:space="0" w:color="auto"/>
      </w:divBdr>
    </w:div>
    <w:div w:id="1434276485">
      <w:bodyDiv w:val="1"/>
      <w:marLeft w:val="0"/>
      <w:marRight w:val="0"/>
      <w:marTop w:val="0"/>
      <w:marBottom w:val="0"/>
      <w:divBdr>
        <w:top w:val="none" w:sz="0" w:space="0" w:color="auto"/>
        <w:left w:val="none" w:sz="0" w:space="0" w:color="auto"/>
        <w:bottom w:val="none" w:sz="0" w:space="0" w:color="auto"/>
        <w:right w:val="none" w:sz="0" w:space="0" w:color="auto"/>
      </w:divBdr>
    </w:div>
    <w:div w:id="1490248974">
      <w:bodyDiv w:val="1"/>
      <w:marLeft w:val="0"/>
      <w:marRight w:val="0"/>
      <w:marTop w:val="0"/>
      <w:marBottom w:val="0"/>
      <w:divBdr>
        <w:top w:val="none" w:sz="0" w:space="0" w:color="auto"/>
        <w:left w:val="none" w:sz="0" w:space="0" w:color="auto"/>
        <w:bottom w:val="none" w:sz="0" w:space="0" w:color="auto"/>
        <w:right w:val="none" w:sz="0" w:space="0" w:color="auto"/>
      </w:divBdr>
    </w:div>
    <w:div w:id="17677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8.450704225352168E-2"/>
          <c:y val="4.9875311720698423E-2"/>
          <c:w val="0.91549295774647887"/>
          <c:h val="0.7107231920199506"/>
        </c:manualLayout>
      </c:layout>
      <c:bar3DChart>
        <c:barDir val="col"/>
        <c:grouping val="stacked"/>
        <c:ser>
          <c:idx val="0"/>
          <c:order val="0"/>
          <c:tx>
            <c:strRef>
              <c:f>Sheet1!$A$2</c:f>
              <c:strCache>
                <c:ptCount val="1"/>
                <c:pt idx="0">
                  <c:v>хорошо</c:v>
                </c:pt>
              </c:strCache>
            </c:strRef>
          </c:tx>
          <c:spPr>
            <a:gradFill rotWithShape="0">
              <a:gsLst>
                <a:gs pos="0">
                  <a:schemeClr val="accent4">
                    <a:lumMod val="60000"/>
                    <a:lumOff val="40000"/>
                  </a:schemeClr>
                </a:gs>
                <a:gs pos="100000">
                  <a:srgbClr val="000000"/>
                </a:gs>
              </a:gsLst>
              <a:lin ang="5400000" scaled="1"/>
            </a:gradFill>
            <a:ln w="45475">
              <a:solidFill>
                <a:srgbClr val="000000"/>
              </a:solidFill>
              <a:prstDash val="solid"/>
            </a:ln>
            <a:effectLst>
              <a:glow rad="101600">
                <a:schemeClr val="tx2">
                  <a:lumMod val="20000"/>
                  <a:lumOff val="80000"/>
                  <a:alpha val="40000"/>
                </a:schemeClr>
              </a:glow>
              <a:outerShdw dist="35921" dir="2700000" algn="br">
                <a:srgbClr val="000000"/>
              </a:outerShdw>
            </a:effectLst>
          </c:spPr>
          <c:dLbls>
            <c:spPr>
              <a:noFill/>
              <a:ln w="30317">
                <a:noFill/>
              </a:ln>
              <a:scene3d>
                <a:camera prst="orthographicFront"/>
                <a:lightRig rig="threePt" dir="t"/>
              </a:scene3d>
              <a:sp3d>
                <a:bevelB w="165100" prst="coolSlant"/>
              </a:sp3d>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9"/>
                <c:pt idx="0">
                  <c:v>русский яз.</c:v>
                </c:pt>
                <c:pt idx="1">
                  <c:v>литература</c:v>
                </c:pt>
                <c:pt idx="2">
                  <c:v>математика</c:v>
                </c:pt>
                <c:pt idx="3">
                  <c:v>алгебра</c:v>
                </c:pt>
                <c:pt idx="4">
                  <c:v>геометрия</c:v>
                </c:pt>
                <c:pt idx="5">
                  <c:v>история</c:v>
                </c:pt>
                <c:pt idx="6">
                  <c:v>обществозн.</c:v>
                </c:pt>
                <c:pt idx="7">
                  <c:v>родной яз</c:v>
                </c:pt>
                <c:pt idx="8">
                  <c:v>географ</c:v>
                </c:pt>
                <c:pt idx="9">
                  <c:v>английский</c:v>
                </c:pt>
                <c:pt idx="10">
                  <c:v>физика</c:v>
                </c:pt>
                <c:pt idx="11">
                  <c:v>химия</c:v>
                </c:pt>
                <c:pt idx="12">
                  <c:v>биология</c:v>
                </c:pt>
                <c:pt idx="13">
                  <c:v>информатика</c:v>
                </c:pt>
                <c:pt idx="14">
                  <c:v>родная лит</c:v>
                </c:pt>
                <c:pt idx="15">
                  <c:v>ИЗО</c:v>
                </c:pt>
                <c:pt idx="16">
                  <c:v>технология</c:v>
                </c:pt>
                <c:pt idx="17">
                  <c:v>физич.культ.</c:v>
                </c:pt>
                <c:pt idx="18">
                  <c:v>ОБЖ</c:v>
                </c:pt>
              </c:strCache>
            </c:strRef>
          </c:cat>
          <c:val>
            <c:numRef>
              <c:f>Sheet1!$B$2:$Y$2</c:f>
              <c:numCache>
                <c:formatCode>General</c:formatCode>
                <c:ptCount val="24"/>
                <c:pt idx="0">
                  <c:v>51</c:v>
                </c:pt>
                <c:pt idx="1">
                  <c:v>68</c:v>
                </c:pt>
                <c:pt idx="2">
                  <c:v>61</c:v>
                </c:pt>
                <c:pt idx="3">
                  <c:v>45</c:v>
                </c:pt>
                <c:pt idx="4">
                  <c:v>49</c:v>
                </c:pt>
                <c:pt idx="5">
                  <c:v>44</c:v>
                </c:pt>
                <c:pt idx="6">
                  <c:v>64</c:v>
                </c:pt>
                <c:pt idx="7">
                  <c:v>65</c:v>
                </c:pt>
                <c:pt idx="8">
                  <c:v>48</c:v>
                </c:pt>
                <c:pt idx="9">
                  <c:v>60</c:v>
                </c:pt>
                <c:pt idx="10">
                  <c:v>48</c:v>
                </c:pt>
                <c:pt idx="11">
                  <c:v>34</c:v>
                </c:pt>
                <c:pt idx="12">
                  <c:v>53</c:v>
                </c:pt>
                <c:pt idx="13">
                  <c:v>68</c:v>
                </c:pt>
                <c:pt idx="14">
                  <c:v>68</c:v>
                </c:pt>
                <c:pt idx="15">
                  <c:v>89</c:v>
                </c:pt>
                <c:pt idx="16">
                  <c:v>83</c:v>
                </c:pt>
                <c:pt idx="17">
                  <c:v>86</c:v>
                </c:pt>
                <c:pt idx="18">
                  <c:v>82</c:v>
                </c:pt>
              </c:numCache>
            </c:numRef>
          </c:val>
        </c:ser>
        <c:ser>
          <c:idx val="3"/>
          <c:order val="1"/>
          <c:tx>
            <c:strRef>
              <c:f>Sheet1!$A$11</c:f>
              <c:strCache>
                <c:ptCount val="1"/>
              </c:strCache>
            </c:strRef>
          </c:tx>
          <c:spPr>
            <a:gradFill rotWithShape="0">
              <a:gsLst>
                <a:gs pos="0">
                  <a:srgbClr val="FFFFFF"/>
                </a:gs>
                <a:gs pos="100000">
                  <a:srgbClr val="000000"/>
                </a:gs>
              </a:gsLst>
              <a:lin ang="5400000" scaled="1"/>
            </a:gradFill>
            <a:ln w="45475">
              <a:solidFill>
                <a:srgbClr val="000000"/>
              </a:solidFill>
              <a:prstDash val="solid"/>
            </a:ln>
            <a:effectLst>
              <a:outerShdw dist="35921" dir="2700000" algn="br">
                <a:srgbClr val="000000"/>
              </a:outerShdw>
            </a:effectLst>
          </c:spPr>
          <c:dLbls>
            <c:spPr>
              <a:noFill/>
              <a:ln w="30317">
                <a:noFill/>
              </a:ln>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9"/>
                <c:pt idx="0">
                  <c:v>русский яз.</c:v>
                </c:pt>
                <c:pt idx="1">
                  <c:v>литература</c:v>
                </c:pt>
                <c:pt idx="2">
                  <c:v>математика</c:v>
                </c:pt>
                <c:pt idx="3">
                  <c:v>алгебра</c:v>
                </c:pt>
                <c:pt idx="4">
                  <c:v>геометрия</c:v>
                </c:pt>
                <c:pt idx="5">
                  <c:v>история</c:v>
                </c:pt>
                <c:pt idx="6">
                  <c:v>обществозн.</c:v>
                </c:pt>
                <c:pt idx="7">
                  <c:v>родной яз</c:v>
                </c:pt>
                <c:pt idx="8">
                  <c:v>географ</c:v>
                </c:pt>
                <c:pt idx="9">
                  <c:v>английский</c:v>
                </c:pt>
                <c:pt idx="10">
                  <c:v>физика</c:v>
                </c:pt>
                <c:pt idx="11">
                  <c:v>химия</c:v>
                </c:pt>
                <c:pt idx="12">
                  <c:v>биология</c:v>
                </c:pt>
                <c:pt idx="13">
                  <c:v>информатика</c:v>
                </c:pt>
                <c:pt idx="14">
                  <c:v>родная лит</c:v>
                </c:pt>
                <c:pt idx="15">
                  <c:v>ИЗО</c:v>
                </c:pt>
                <c:pt idx="16">
                  <c:v>технология</c:v>
                </c:pt>
                <c:pt idx="17">
                  <c:v>физич.культ.</c:v>
                </c:pt>
                <c:pt idx="18">
                  <c:v>ОБЖ</c:v>
                </c:pt>
              </c:strCache>
            </c:strRef>
          </c:cat>
          <c:val>
            <c:numRef>
              <c:f>Sheet1!$B$11:$Y$11</c:f>
              <c:numCache>
                <c:formatCode>General</c:formatCode>
                <c:ptCount val="24"/>
              </c:numCache>
            </c:numRef>
          </c:val>
        </c:ser>
        <c:dLbls>
          <c:showVal val="1"/>
        </c:dLbls>
        <c:gapWidth val="60"/>
        <c:shape val="cylinder"/>
        <c:axId val="90612864"/>
        <c:axId val="90899200"/>
        <c:axId val="0"/>
      </c:bar3DChart>
      <c:catAx>
        <c:axId val="90612864"/>
        <c:scaling>
          <c:orientation val="minMax"/>
        </c:scaling>
        <c:axPos val="b"/>
        <c:numFmt formatCode="General" sourceLinked="1"/>
        <c:tickLblPos val="nextTo"/>
        <c:spPr>
          <a:ln w="3790">
            <a:solidFill>
              <a:srgbClr val="000000"/>
            </a:solidFill>
            <a:prstDash val="solid"/>
          </a:ln>
        </c:spPr>
        <c:txPr>
          <a:bodyPr rot="-5400000" vert="horz"/>
          <a:lstStyle/>
          <a:p>
            <a:pPr>
              <a:defRPr sz="1015" b="1" i="0" u="none" strike="noStrike" baseline="0">
                <a:solidFill>
                  <a:srgbClr val="000000"/>
                </a:solidFill>
                <a:latin typeface="Arial Cyr"/>
                <a:ea typeface="Arial Cyr"/>
                <a:cs typeface="Arial Cyr"/>
              </a:defRPr>
            </a:pPr>
            <a:endParaRPr lang="ru-RU"/>
          </a:p>
        </c:txPr>
        <c:crossAx val="90899200"/>
        <c:crosses val="autoZero"/>
        <c:auto val="1"/>
        <c:lblAlgn val="ctr"/>
        <c:lblOffset val="100"/>
      </c:catAx>
      <c:valAx>
        <c:axId val="90899200"/>
        <c:scaling>
          <c:orientation val="minMax"/>
        </c:scaling>
        <c:axPos val="l"/>
        <c:title>
          <c:tx>
            <c:rich>
              <a:bodyPr/>
              <a:lstStyle/>
              <a:p>
                <a:pPr>
                  <a:defRPr sz="1015" b="1" i="0" u="none" strike="noStrike" baseline="0">
                    <a:solidFill>
                      <a:srgbClr val="000000"/>
                    </a:solidFill>
                    <a:latin typeface="Arial Cyr"/>
                    <a:ea typeface="Arial Cyr"/>
                    <a:cs typeface="Arial Cyr"/>
                  </a:defRPr>
                </a:pPr>
                <a:r>
                  <a:rPr lang="ru-RU"/>
                  <a:t>качество знаний, %</a:t>
                </a:r>
              </a:p>
            </c:rich>
          </c:tx>
          <c:layout>
            <c:manualLayout>
              <c:xMode val="edge"/>
              <c:yMode val="edge"/>
              <c:x val="1.5492957746478908E-2"/>
              <c:y val="0.26683291770573581"/>
            </c:manualLayout>
          </c:layout>
          <c:spPr>
            <a:noFill/>
            <a:ln w="30317">
              <a:noFill/>
            </a:ln>
          </c:spPr>
        </c:title>
        <c:numFmt formatCode="General" sourceLinked="1"/>
        <c:tickLblPos val="nextTo"/>
        <c:spPr>
          <a:ln w="3790">
            <a:solidFill>
              <a:srgbClr val="000000"/>
            </a:solidFill>
            <a:prstDash val="solid"/>
          </a:ln>
        </c:spPr>
        <c:txPr>
          <a:bodyPr rot="0" vert="horz"/>
          <a:lstStyle/>
          <a:p>
            <a:pPr>
              <a:defRPr sz="1015" b="1" i="0" u="none" strike="noStrike" baseline="0">
                <a:solidFill>
                  <a:srgbClr val="000000"/>
                </a:solidFill>
                <a:latin typeface="Arial Cyr"/>
                <a:ea typeface="Arial Cyr"/>
                <a:cs typeface="Arial Cyr"/>
              </a:defRPr>
            </a:pPr>
            <a:endParaRPr lang="ru-RU"/>
          </a:p>
        </c:txPr>
        <c:crossAx val="90612864"/>
        <c:crosses val="autoZero"/>
        <c:crossBetween val="between"/>
      </c:valAx>
    </c:plotArea>
    <c:plotVisOnly val="1"/>
    <c:dispBlanksAs val="gap"/>
  </c:chart>
  <c:spPr>
    <a:solidFill>
      <a:srgbClr val="FFFFFF"/>
    </a:solidFill>
    <a:ln>
      <a:noFill/>
    </a:ln>
  </c:spPr>
  <c:txPr>
    <a:bodyPr/>
    <a:lstStyle/>
    <a:p>
      <a:pPr>
        <a:defRPr sz="101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3376618777225562E-2"/>
          <c:y val="2.3178807947019871E-2"/>
          <c:w val="0.94662338122277445"/>
          <c:h val="0.6887417218543046"/>
        </c:manualLayout>
      </c:layout>
      <c:barChart>
        <c:barDir val="col"/>
        <c:grouping val="clustered"/>
        <c:ser>
          <c:idx val="0"/>
          <c:order val="0"/>
          <c:tx>
            <c:strRef>
              <c:f>Sheet1!$A$2</c:f>
              <c:strCache>
                <c:ptCount val="1"/>
              </c:strCache>
            </c:strRef>
          </c:tx>
          <c:spPr>
            <a:gradFill rotWithShape="0">
              <a:gsLst>
                <a:gs pos="0">
                  <a:srgbClr val="FFFFFF"/>
                </a:gs>
                <a:gs pos="100000">
                  <a:srgbClr val="000000"/>
                </a:gs>
              </a:gsLst>
              <a:lin ang="5400000" scaled="1"/>
            </a:gradFill>
            <a:ln w="15166">
              <a:solidFill>
                <a:srgbClr val="000000"/>
              </a:solidFill>
              <a:prstDash val="solid"/>
            </a:ln>
            <a:effectLst>
              <a:glow rad="127000">
                <a:schemeClr val="tx2">
                  <a:lumMod val="40000"/>
                  <a:lumOff val="60000"/>
                </a:schemeClr>
              </a:glow>
              <a:outerShdw dist="35921" dir="2700000" algn="br">
                <a:srgbClr val="000000"/>
              </a:outerShdw>
            </a:effectLst>
          </c:spPr>
          <c:dPt>
            <c:idx val="3"/>
            <c:spPr>
              <a:gradFill rotWithShape="0">
                <a:gsLst>
                  <a:gs pos="0">
                    <a:srgbClr val="FFFFFF"/>
                  </a:gs>
                  <a:gs pos="100000">
                    <a:srgbClr val="000000"/>
                  </a:gs>
                </a:gsLst>
                <a:lin ang="5400000" scaled="1"/>
              </a:gradFill>
              <a:ln w="30332">
                <a:solidFill>
                  <a:srgbClr val="000000"/>
                </a:solidFill>
                <a:prstDash val="solid"/>
              </a:ln>
              <a:effectLst>
                <a:glow rad="127000">
                  <a:schemeClr val="tx2">
                    <a:lumMod val="40000"/>
                    <a:lumOff val="60000"/>
                  </a:schemeClr>
                </a:glow>
                <a:outerShdw dist="35921" dir="2700000" algn="br">
                  <a:srgbClr val="000000"/>
                </a:outerShdw>
              </a:effectLst>
            </c:spPr>
          </c:dPt>
          <c:dLbls>
            <c:spPr>
              <a:noFill/>
              <a:ln w="30332">
                <a:noFill/>
              </a:ln>
            </c:spPr>
            <c:txPr>
              <a:bodyPr/>
              <a:lstStyle/>
              <a:p>
                <a:pPr>
                  <a:defRPr sz="746" b="1" i="0" u="none" strike="noStrike" baseline="0">
                    <a:solidFill>
                      <a:srgbClr val="000000"/>
                    </a:solidFill>
                    <a:latin typeface="Arial Cyr"/>
                    <a:ea typeface="Arial Cyr"/>
                    <a:cs typeface="Arial Cyr"/>
                  </a:defRPr>
                </a:pPr>
                <a:endParaRPr lang="ru-RU"/>
              </a:p>
            </c:txPr>
            <c:showVal val="1"/>
          </c:dLbls>
          <c:cat>
            <c:strRef>
              <c:f>Sheet1!$B$1:$K$1</c:f>
              <c:strCache>
                <c:ptCount val="10"/>
                <c:pt idx="0">
                  <c:v>русский язык</c:v>
                </c:pt>
                <c:pt idx="1">
                  <c:v>литература</c:v>
                </c:pt>
                <c:pt idx="2">
                  <c:v>математика</c:v>
                </c:pt>
                <c:pt idx="3">
                  <c:v>окр.мир</c:v>
                </c:pt>
                <c:pt idx="4">
                  <c:v>технология</c:v>
                </c:pt>
                <c:pt idx="5">
                  <c:v>физическая культ.</c:v>
                </c:pt>
                <c:pt idx="6">
                  <c:v>музыка</c:v>
                </c:pt>
                <c:pt idx="7">
                  <c:v>ИЗО</c:v>
                </c:pt>
                <c:pt idx="8">
                  <c:v>анг.яз.</c:v>
                </c:pt>
                <c:pt idx="9">
                  <c:v>родной язык</c:v>
                </c:pt>
              </c:strCache>
            </c:strRef>
          </c:cat>
          <c:val>
            <c:numRef>
              <c:f>Sheet1!$B$2:$K$2</c:f>
              <c:numCache>
                <c:formatCode>General</c:formatCode>
                <c:ptCount val="10"/>
                <c:pt idx="0">
                  <c:v>45</c:v>
                </c:pt>
                <c:pt idx="1">
                  <c:v>67</c:v>
                </c:pt>
                <c:pt idx="2">
                  <c:v>50</c:v>
                </c:pt>
                <c:pt idx="3">
                  <c:v>63</c:v>
                </c:pt>
                <c:pt idx="4">
                  <c:v>100</c:v>
                </c:pt>
                <c:pt idx="5">
                  <c:v>100</c:v>
                </c:pt>
                <c:pt idx="6">
                  <c:v>100</c:v>
                </c:pt>
                <c:pt idx="7">
                  <c:v>100</c:v>
                </c:pt>
                <c:pt idx="8">
                  <c:v>51</c:v>
                </c:pt>
                <c:pt idx="9">
                  <c:v>54</c:v>
                </c:pt>
              </c:numCache>
            </c:numRef>
          </c:val>
        </c:ser>
        <c:dLbls>
          <c:showVal val="1"/>
        </c:dLbls>
        <c:gapWidth val="90"/>
        <c:axId val="99730560"/>
        <c:axId val="99732864"/>
      </c:barChart>
      <c:catAx>
        <c:axId val="99730560"/>
        <c:scaling>
          <c:orientation val="minMax"/>
        </c:scaling>
        <c:axPos val="b"/>
        <c:numFmt formatCode="General" sourceLinked="1"/>
        <c:tickLblPos val="nextTo"/>
        <c:spPr>
          <a:ln w="3792">
            <a:solidFill>
              <a:srgbClr val="000000"/>
            </a:solidFill>
            <a:prstDash val="solid"/>
          </a:ln>
        </c:spPr>
        <c:txPr>
          <a:bodyPr rot="-5400000" vert="horz"/>
          <a:lstStyle/>
          <a:p>
            <a:pPr>
              <a:defRPr sz="746" b="1" i="0" u="none" strike="noStrike" baseline="0">
                <a:solidFill>
                  <a:srgbClr val="000000"/>
                </a:solidFill>
                <a:latin typeface="Arial Cyr"/>
                <a:ea typeface="Arial Cyr"/>
                <a:cs typeface="Arial Cyr"/>
              </a:defRPr>
            </a:pPr>
            <a:endParaRPr lang="ru-RU"/>
          </a:p>
        </c:txPr>
        <c:crossAx val="99732864"/>
        <c:crosses val="autoZero"/>
        <c:auto val="1"/>
        <c:lblAlgn val="ctr"/>
        <c:lblOffset val="100"/>
        <c:tickLblSkip val="1"/>
        <c:tickMarkSkip val="1"/>
      </c:catAx>
      <c:valAx>
        <c:axId val="99732864"/>
        <c:scaling>
          <c:orientation val="minMax"/>
        </c:scaling>
        <c:axPos val="l"/>
        <c:title>
          <c:tx>
            <c:rich>
              <a:bodyPr/>
              <a:lstStyle/>
              <a:p>
                <a:pPr>
                  <a:defRPr sz="746" b="1" i="1" u="none" strike="noStrike" baseline="0">
                    <a:solidFill>
                      <a:srgbClr val="000000"/>
                    </a:solidFill>
                    <a:latin typeface="Arial Cyr"/>
                    <a:ea typeface="Arial Cyr"/>
                    <a:cs typeface="Arial Cyr"/>
                  </a:defRPr>
                </a:pPr>
                <a:r>
                  <a:rPr lang="ru-RU"/>
                  <a:t>качество знаний</a:t>
                </a:r>
              </a:p>
            </c:rich>
          </c:tx>
          <c:layout>
            <c:manualLayout>
              <c:xMode val="edge"/>
              <c:yMode val="edge"/>
              <c:x val="1.0719754977029096E-2"/>
              <c:y val="0.25165562913907286"/>
            </c:manualLayout>
          </c:layout>
          <c:spPr>
            <a:noFill/>
            <a:ln w="30332">
              <a:noFill/>
            </a:ln>
          </c:spPr>
        </c:title>
        <c:numFmt formatCode="General" sourceLinked="1"/>
        <c:tickLblPos val="nextTo"/>
        <c:spPr>
          <a:ln w="3792">
            <a:solidFill>
              <a:srgbClr val="000000"/>
            </a:solidFill>
            <a:prstDash val="solid"/>
          </a:ln>
        </c:spPr>
        <c:txPr>
          <a:bodyPr rot="0" vert="horz"/>
          <a:lstStyle/>
          <a:p>
            <a:pPr>
              <a:defRPr sz="746" b="1" i="0" u="none" strike="noStrike" baseline="0">
                <a:solidFill>
                  <a:srgbClr val="000000"/>
                </a:solidFill>
                <a:latin typeface="Arial Cyr"/>
                <a:ea typeface="Arial Cyr"/>
                <a:cs typeface="Arial Cyr"/>
              </a:defRPr>
            </a:pPr>
            <a:endParaRPr lang="ru-RU"/>
          </a:p>
        </c:txPr>
        <c:crossAx val="99730560"/>
        <c:crosses val="autoZero"/>
        <c:crossBetween val="between"/>
      </c:valAx>
    </c:plotArea>
    <c:plotVisOnly val="1"/>
    <c:dispBlanksAs val="gap"/>
  </c:chart>
  <c:spPr>
    <a:solidFill>
      <a:srgbClr val="FFFFFF"/>
    </a:solidFill>
    <a:ln w="3792">
      <a:solidFill>
        <a:srgbClr val="000000"/>
      </a:solidFill>
      <a:prstDash val="solid"/>
    </a:ln>
    <a:effectLst>
      <a:outerShdw dist="35921" dir="2700000" algn="br">
        <a:srgbClr val="000000"/>
      </a:outerShdw>
    </a:effectLst>
  </c:spPr>
  <c:txPr>
    <a:bodyPr/>
    <a:lstStyle/>
    <a:p>
      <a:pPr>
        <a:defRPr sz="746"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3376618777225569E-2"/>
          <c:y val="2.3178807947019882E-2"/>
          <c:w val="0.94662338122277445"/>
          <c:h val="0.68874172185430471"/>
        </c:manualLayout>
      </c:layout>
      <c:barChart>
        <c:barDir val="col"/>
        <c:grouping val="clustered"/>
        <c:ser>
          <c:idx val="0"/>
          <c:order val="0"/>
          <c:tx>
            <c:strRef>
              <c:f>Sheet1!$A$2</c:f>
              <c:strCache>
                <c:ptCount val="1"/>
              </c:strCache>
            </c:strRef>
          </c:tx>
          <c:spPr>
            <a:gradFill rotWithShape="0">
              <a:gsLst>
                <a:gs pos="0">
                  <a:srgbClr val="FFFFFF"/>
                </a:gs>
                <a:gs pos="100000">
                  <a:srgbClr val="000000"/>
                </a:gs>
              </a:gsLst>
              <a:lin ang="5400000" scaled="1"/>
            </a:gradFill>
            <a:ln w="15166">
              <a:solidFill>
                <a:srgbClr val="000000"/>
              </a:solidFill>
              <a:prstDash val="solid"/>
            </a:ln>
            <a:effectLst>
              <a:glow rad="127000">
                <a:schemeClr val="tx2">
                  <a:lumMod val="40000"/>
                  <a:lumOff val="60000"/>
                </a:schemeClr>
              </a:glow>
              <a:outerShdw dist="35921" dir="2700000" algn="br">
                <a:srgbClr val="000000"/>
              </a:outerShdw>
            </a:effectLst>
          </c:spPr>
          <c:dPt>
            <c:idx val="3"/>
            <c:spPr>
              <a:gradFill rotWithShape="0">
                <a:gsLst>
                  <a:gs pos="0">
                    <a:srgbClr val="FFFFFF"/>
                  </a:gs>
                  <a:gs pos="100000">
                    <a:srgbClr val="000000"/>
                  </a:gs>
                </a:gsLst>
                <a:lin ang="5400000" scaled="1"/>
              </a:gradFill>
              <a:ln w="30332">
                <a:solidFill>
                  <a:srgbClr val="000000"/>
                </a:solidFill>
                <a:prstDash val="solid"/>
              </a:ln>
              <a:effectLst>
                <a:glow rad="127000">
                  <a:schemeClr val="tx2">
                    <a:lumMod val="40000"/>
                    <a:lumOff val="60000"/>
                  </a:schemeClr>
                </a:glow>
                <a:outerShdw dist="35921" dir="2700000" algn="br">
                  <a:srgbClr val="000000"/>
                </a:outerShdw>
              </a:effectLst>
            </c:spPr>
          </c:dPt>
          <c:dLbls>
            <c:spPr>
              <a:noFill/>
              <a:ln w="30332">
                <a:noFill/>
              </a:ln>
            </c:spPr>
            <c:txPr>
              <a:bodyPr/>
              <a:lstStyle/>
              <a:p>
                <a:pPr>
                  <a:defRPr sz="746" b="1" i="0" u="none" strike="noStrike" baseline="0">
                    <a:solidFill>
                      <a:srgbClr val="000000"/>
                    </a:solidFill>
                    <a:latin typeface="Arial Cyr"/>
                    <a:ea typeface="Arial Cyr"/>
                    <a:cs typeface="Arial Cyr"/>
                  </a:defRPr>
                </a:pPr>
                <a:endParaRPr lang="ru-RU"/>
              </a:p>
            </c:txPr>
            <c:showVal val="1"/>
          </c:dLbls>
          <c:cat>
            <c:strRef>
              <c:f>Sheet1!$B$1:$K$1</c:f>
              <c:strCache>
                <c:ptCount val="10"/>
                <c:pt idx="0">
                  <c:v>русский язык</c:v>
                </c:pt>
                <c:pt idx="1">
                  <c:v>литература</c:v>
                </c:pt>
                <c:pt idx="2">
                  <c:v>математика</c:v>
                </c:pt>
                <c:pt idx="3">
                  <c:v>окр.мир</c:v>
                </c:pt>
                <c:pt idx="4">
                  <c:v>технология</c:v>
                </c:pt>
                <c:pt idx="5">
                  <c:v>физическая культ.</c:v>
                </c:pt>
                <c:pt idx="6">
                  <c:v>музыка</c:v>
                </c:pt>
                <c:pt idx="7">
                  <c:v>ИЗО</c:v>
                </c:pt>
                <c:pt idx="8">
                  <c:v>анг.яз.</c:v>
                </c:pt>
                <c:pt idx="9">
                  <c:v>родной язык</c:v>
                </c:pt>
              </c:strCache>
            </c:strRef>
          </c:cat>
          <c:val>
            <c:numRef>
              <c:f>Sheet1!$B$2:$K$2</c:f>
              <c:numCache>
                <c:formatCode>General</c:formatCode>
                <c:ptCount val="10"/>
                <c:pt idx="0">
                  <c:v>56</c:v>
                </c:pt>
                <c:pt idx="1">
                  <c:v>73</c:v>
                </c:pt>
                <c:pt idx="2">
                  <c:v>46</c:v>
                </c:pt>
                <c:pt idx="3">
                  <c:v>69</c:v>
                </c:pt>
                <c:pt idx="4">
                  <c:v>100</c:v>
                </c:pt>
                <c:pt idx="5">
                  <c:v>100</c:v>
                </c:pt>
                <c:pt idx="6">
                  <c:v>100</c:v>
                </c:pt>
                <c:pt idx="7">
                  <c:v>100</c:v>
                </c:pt>
                <c:pt idx="8">
                  <c:v>67</c:v>
                </c:pt>
                <c:pt idx="9">
                  <c:v>64</c:v>
                </c:pt>
              </c:numCache>
            </c:numRef>
          </c:val>
        </c:ser>
        <c:dLbls>
          <c:showVal val="1"/>
        </c:dLbls>
        <c:gapWidth val="90"/>
        <c:axId val="106082688"/>
        <c:axId val="106084224"/>
      </c:barChart>
      <c:catAx>
        <c:axId val="106082688"/>
        <c:scaling>
          <c:orientation val="minMax"/>
        </c:scaling>
        <c:axPos val="b"/>
        <c:numFmt formatCode="General" sourceLinked="1"/>
        <c:tickLblPos val="nextTo"/>
        <c:spPr>
          <a:ln w="3792">
            <a:solidFill>
              <a:srgbClr val="000000"/>
            </a:solidFill>
            <a:prstDash val="solid"/>
          </a:ln>
        </c:spPr>
        <c:txPr>
          <a:bodyPr rot="-5400000" vert="horz"/>
          <a:lstStyle/>
          <a:p>
            <a:pPr>
              <a:defRPr sz="746" b="1" i="0" u="none" strike="noStrike" baseline="0">
                <a:solidFill>
                  <a:srgbClr val="000000"/>
                </a:solidFill>
                <a:latin typeface="Arial Cyr"/>
                <a:ea typeface="Arial Cyr"/>
                <a:cs typeface="Arial Cyr"/>
              </a:defRPr>
            </a:pPr>
            <a:endParaRPr lang="ru-RU"/>
          </a:p>
        </c:txPr>
        <c:crossAx val="106084224"/>
        <c:crosses val="autoZero"/>
        <c:auto val="1"/>
        <c:lblAlgn val="ctr"/>
        <c:lblOffset val="100"/>
        <c:tickLblSkip val="1"/>
        <c:tickMarkSkip val="1"/>
      </c:catAx>
      <c:valAx>
        <c:axId val="106084224"/>
        <c:scaling>
          <c:orientation val="minMax"/>
        </c:scaling>
        <c:axPos val="l"/>
        <c:title>
          <c:tx>
            <c:rich>
              <a:bodyPr/>
              <a:lstStyle/>
              <a:p>
                <a:pPr>
                  <a:defRPr sz="746" b="1" i="1" u="none" strike="noStrike" baseline="0">
                    <a:solidFill>
                      <a:srgbClr val="000000"/>
                    </a:solidFill>
                    <a:latin typeface="Arial Cyr"/>
                    <a:ea typeface="Arial Cyr"/>
                    <a:cs typeface="Arial Cyr"/>
                  </a:defRPr>
                </a:pPr>
                <a:r>
                  <a:rPr lang="ru-RU"/>
                  <a:t>качество знаний</a:t>
                </a:r>
              </a:p>
            </c:rich>
          </c:tx>
          <c:layout>
            <c:manualLayout>
              <c:xMode val="edge"/>
              <c:yMode val="edge"/>
              <c:x val="1.0719754977029096E-2"/>
              <c:y val="0.25165562913907286"/>
            </c:manualLayout>
          </c:layout>
          <c:spPr>
            <a:noFill/>
            <a:ln w="30332">
              <a:noFill/>
            </a:ln>
          </c:spPr>
        </c:title>
        <c:numFmt formatCode="General" sourceLinked="1"/>
        <c:tickLblPos val="nextTo"/>
        <c:spPr>
          <a:ln w="3792">
            <a:solidFill>
              <a:srgbClr val="000000"/>
            </a:solidFill>
            <a:prstDash val="solid"/>
          </a:ln>
        </c:spPr>
        <c:txPr>
          <a:bodyPr rot="0" vert="horz"/>
          <a:lstStyle/>
          <a:p>
            <a:pPr>
              <a:defRPr sz="746" b="1" i="0" u="none" strike="noStrike" baseline="0">
                <a:solidFill>
                  <a:srgbClr val="000000"/>
                </a:solidFill>
                <a:latin typeface="Arial Cyr"/>
                <a:ea typeface="Arial Cyr"/>
                <a:cs typeface="Arial Cyr"/>
              </a:defRPr>
            </a:pPr>
            <a:endParaRPr lang="ru-RU"/>
          </a:p>
        </c:txPr>
        <c:crossAx val="106082688"/>
        <c:crosses val="autoZero"/>
        <c:crossBetween val="between"/>
      </c:valAx>
    </c:plotArea>
    <c:plotVisOnly val="1"/>
    <c:dispBlanksAs val="gap"/>
  </c:chart>
  <c:spPr>
    <a:solidFill>
      <a:srgbClr val="FFFFFF"/>
    </a:solidFill>
    <a:ln w="3792">
      <a:solidFill>
        <a:srgbClr val="000000"/>
      </a:solidFill>
      <a:prstDash val="solid"/>
    </a:ln>
    <a:effectLst>
      <a:outerShdw dist="35921" dir="2700000" algn="br">
        <a:srgbClr val="000000"/>
      </a:outerShdw>
    </a:effectLst>
  </c:spPr>
  <c:txPr>
    <a:bodyPr/>
    <a:lstStyle/>
    <a:p>
      <a:pPr>
        <a:defRPr sz="746"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8.4507042253521764E-2"/>
          <c:y val="4.9875311720698423E-2"/>
          <c:w val="0.91549295774647887"/>
          <c:h val="0.7107231920199506"/>
        </c:manualLayout>
      </c:layout>
      <c:bar3DChart>
        <c:barDir val="col"/>
        <c:grouping val="stacked"/>
        <c:ser>
          <c:idx val="0"/>
          <c:order val="0"/>
          <c:tx>
            <c:strRef>
              <c:f>Sheet1!$A$2</c:f>
              <c:strCache>
                <c:ptCount val="1"/>
                <c:pt idx="0">
                  <c:v>хорошо</c:v>
                </c:pt>
              </c:strCache>
            </c:strRef>
          </c:tx>
          <c:spPr>
            <a:gradFill rotWithShape="0">
              <a:gsLst>
                <a:gs pos="0">
                  <a:schemeClr val="accent4">
                    <a:lumMod val="60000"/>
                    <a:lumOff val="40000"/>
                  </a:schemeClr>
                </a:gs>
                <a:gs pos="100000">
                  <a:srgbClr val="000000"/>
                </a:gs>
              </a:gsLst>
              <a:lin ang="5400000" scaled="1"/>
            </a:gradFill>
            <a:ln w="45475">
              <a:solidFill>
                <a:srgbClr val="000000"/>
              </a:solidFill>
              <a:prstDash val="solid"/>
            </a:ln>
            <a:effectLst>
              <a:glow rad="101600">
                <a:schemeClr val="tx2">
                  <a:lumMod val="20000"/>
                  <a:lumOff val="80000"/>
                  <a:alpha val="40000"/>
                </a:schemeClr>
              </a:glow>
              <a:outerShdw dist="35921" dir="2700000" algn="br">
                <a:srgbClr val="000000"/>
              </a:outerShdw>
            </a:effectLst>
          </c:spPr>
          <c:dLbls>
            <c:spPr>
              <a:noFill/>
              <a:ln w="30317">
                <a:noFill/>
              </a:ln>
              <a:scene3d>
                <a:camera prst="orthographicFront"/>
                <a:lightRig rig="threePt" dir="t"/>
              </a:scene3d>
              <a:sp3d>
                <a:bevelB w="165100" prst="coolSlant"/>
              </a:sp3d>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9"/>
                <c:pt idx="0">
                  <c:v>русский яз.</c:v>
                </c:pt>
                <c:pt idx="1">
                  <c:v>литература</c:v>
                </c:pt>
                <c:pt idx="2">
                  <c:v>математика</c:v>
                </c:pt>
                <c:pt idx="3">
                  <c:v>алгебра</c:v>
                </c:pt>
                <c:pt idx="4">
                  <c:v>геометрия</c:v>
                </c:pt>
                <c:pt idx="5">
                  <c:v>история</c:v>
                </c:pt>
                <c:pt idx="6">
                  <c:v>обществозн.</c:v>
                </c:pt>
                <c:pt idx="7">
                  <c:v>родной яз</c:v>
                </c:pt>
                <c:pt idx="8">
                  <c:v>географ</c:v>
                </c:pt>
                <c:pt idx="9">
                  <c:v>английский</c:v>
                </c:pt>
                <c:pt idx="10">
                  <c:v>физика</c:v>
                </c:pt>
                <c:pt idx="11">
                  <c:v>химия</c:v>
                </c:pt>
                <c:pt idx="12">
                  <c:v>биология</c:v>
                </c:pt>
                <c:pt idx="13">
                  <c:v>информатика</c:v>
                </c:pt>
                <c:pt idx="14">
                  <c:v>родная лит</c:v>
                </c:pt>
                <c:pt idx="15">
                  <c:v>ИЗО</c:v>
                </c:pt>
                <c:pt idx="16">
                  <c:v>технология</c:v>
                </c:pt>
                <c:pt idx="17">
                  <c:v>физич.культ.</c:v>
                </c:pt>
                <c:pt idx="18">
                  <c:v>ОБЖ</c:v>
                </c:pt>
              </c:strCache>
            </c:strRef>
          </c:cat>
          <c:val>
            <c:numRef>
              <c:f>Sheet1!$B$2:$Y$2</c:f>
              <c:numCache>
                <c:formatCode>General</c:formatCode>
                <c:ptCount val="24"/>
                <c:pt idx="0">
                  <c:v>53</c:v>
                </c:pt>
                <c:pt idx="1">
                  <c:v>70</c:v>
                </c:pt>
                <c:pt idx="2">
                  <c:v>65</c:v>
                </c:pt>
                <c:pt idx="3">
                  <c:v>37</c:v>
                </c:pt>
                <c:pt idx="4">
                  <c:v>49</c:v>
                </c:pt>
                <c:pt idx="5">
                  <c:v>63</c:v>
                </c:pt>
                <c:pt idx="6">
                  <c:v>61</c:v>
                </c:pt>
                <c:pt idx="7">
                  <c:v>66</c:v>
                </c:pt>
                <c:pt idx="8">
                  <c:v>60</c:v>
                </c:pt>
                <c:pt idx="9">
                  <c:v>74</c:v>
                </c:pt>
                <c:pt idx="10">
                  <c:v>45</c:v>
                </c:pt>
                <c:pt idx="11">
                  <c:v>29</c:v>
                </c:pt>
                <c:pt idx="12">
                  <c:v>65</c:v>
                </c:pt>
                <c:pt idx="13">
                  <c:v>60</c:v>
                </c:pt>
                <c:pt idx="14">
                  <c:v>73</c:v>
                </c:pt>
                <c:pt idx="15">
                  <c:v>95</c:v>
                </c:pt>
                <c:pt idx="16">
                  <c:v>96</c:v>
                </c:pt>
                <c:pt idx="17">
                  <c:v>90</c:v>
                </c:pt>
                <c:pt idx="18">
                  <c:v>87</c:v>
                </c:pt>
              </c:numCache>
            </c:numRef>
          </c:val>
        </c:ser>
        <c:ser>
          <c:idx val="3"/>
          <c:order val="1"/>
          <c:tx>
            <c:strRef>
              <c:f>Sheet1!$A$11</c:f>
              <c:strCache>
                <c:ptCount val="1"/>
              </c:strCache>
            </c:strRef>
          </c:tx>
          <c:spPr>
            <a:gradFill rotWithShape="0">
              <a:gsLst>
                <a:gs pos="0">
                  <a:srgbClr val="FFFFFF"/>
                </a:gs>
                <a:gs pos="100000">
                  <a:srgbClr val="000000"/>
                </a:gs>
              </a:gsLst>
              <a:lin ang="5400000" scaled="1"/>
            </a:gradFill>
            <a:ln w="45475">
              <a:solidFill>
                <a:srgbClr val="000000"/>
              </a:solidFill>
              <a:prstDash val="solid"/>
            </a:ln>
            <a:effectLst>
              <a:outerShdw dist="35921" dir="2700000" algn="br">
                <a:srgbClr val="000000"/>
              </a:outerShdw>
            </a:effectLst>
          </c:spPr>
          <c:dLbls>
            <c:spPr>
              <a:noFill/>
              <a:ln w="30317">
                <a:noFill/>
              </a:ln>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9"/>
                <c:pt idx="0">
                  <c:v>русский яз.</c:v>
                </c:pt>
                <c:pt idx="1">
                  <c:v>литература</c:v>
                </c:pt>
                <c:pt idx="2">
                  <c:v>математика</c:v>
                </c:pt>
                <c:pt idx="3">
                  <c:v>алгебра</c:v>
                </c:pt>
                <c:pt idx="4">
                  <c:v>геометрия</c:v>
                </c:pt>
                <c:pt idx="5">
                  <c:v>история</c:v>
                </c:pt>
                <c:pt idx="6">
                  <c:v>обществозн.</c:v>
                </c:pt>
                <c:pt idx="7">
                  <c:v>родной яз</c:v>
                </c:pt>
                <c:pt idx="8">
                  <c:v>географ</c:v>
                </c:pt>
                <c:pt idx="9">
                  <c:v>английский</c:v>
                </c:pt>
                <c:pt idx="10">
                  <c:v>физика</c:v>
                </c:pt>
                <c:pt idx="11">
                  <c:v>химия</c:v>
                </c:pt>
                <c:pt idx="12">
                  <c:v>биология</c:v>
                </c:pt>
                <c:pt idx="13">
                  <c:v>информатика</c:v>
                </c:pt>
                <c:pt idx="14">
                  <c:v>родная лит</c:v>
                </c:pt>
                <c:pt idx="15">
                  <c:v>ИЗО</c:v>
                </c:pt>
                <c:pt idx="16">
                  <c:v>технология</c:v>
                </c:pt>
                <c:pt idx="17">
                  <c:v>физич.культ.</c:v>
                </c:pt>
                <c:pt idx="18">
                  <c:v>ОБЖ</c:v>
                </c:pt>
              </c:strCache>
            </c:strRef>
          </c:cat>
          <c:val>
            <c:numRef>
              <c:f>Sheet1!$B$11:$Y$11</c:f>
              <c:numCache>
                <c:formatCode>General</c:formatCode>
                <c:ptCount val="24"/>
              </c:numCache>
            </c:numRef>
          </c:val>
        </c:ser>
        <c:dLbls>
          <c:showVal val="1"/>
        </c:dLbls>
        <c:gapWidth val="60"/>
        <c:shape val="cylinder"/>
        <c:axId val="106728832"/>
        <c:axId val="106812544"/>
        <c:axId val="0"/>
      </c:bar3DChart>
      <c:catAx>
        <c:axId val="106728832"/>
        <c:scaling>
          <c:orientation val="minMax"/>
        </c:scaling>
        <c:axPos val="b"/>
        <c:numFmt formatCode="General" sourceLinked="1"/>
        <c:tickLblPos val="nextTo"/>
        <c:spPr>
          <a:ln w="3790">
            <a:solidFill>
              <a:srgbClr val="000000"/>
            </a:solidFill>
            <a:prstDash val="solid"/>
          </a:ln>
        </c:spPr>
        <c:txPr>
          <a:bodyPr rot="-5400000" vert="horz"/>
          <a:lstStyle/>
          <a:p>
            <a:pPr>
              <a:defRPr sz="1015" b="1" i="0" u="none" strike="noStrike" baseline="0">
                <a:solidFill>
                  <a:srgbClr val="000000"/>
                </a:solidFill>
                <a:latin typeface="Arial Cyr"/>
                <a:ea typeface="Arial Cyr"/>
                <a:cs typeface="Arial Cyr"/>
              </a:defRPr>
            </a:pPr>
            <a:endParaRPr lang="ru-RU"/>
          </a:p>
        </c:txPr>
        <c:crossAx val="106812544"/>
        <c:crosses val="autoZero"/>
        <c:auto val="1"/>
        <c:lblAlgn val="ctr"/>
        <c:lblOffset val="100"/>
      </c:catAx>
      <c:valAx>
        <c:axId val="106812544"/>
        <c:scaling>
          <c:orientation val="minMax"/>
        </c:scaling>
        <c:axPos val="l"/>
        <c:title>
          <c:tx>
            <c:rich>
              <a:bodyPr/>
              <a:lstStyle/>
              <a:p>
                <a:pPr>
                  <a:defRPr sz="1015" b="1" i="0" u="none" strike="noStrike" baseline="0">
                    <a:solidFill>
                      <a:srgbClr val="000000"/>
                    </a:solidFill>
                    <a:latin typeface="Arial Cyr"/>
                    <a:ea typeface="Arial Cyr"/>
                    <a:cs typeface="Arial Cyr"/>
                  </a:defRPr>
                </a:pPr>
                <a:r>
                  <a:rPr lang="ru-RU"/>
                  <a:t>качество знаний, %</a:t>
                </a:r>
              </a:p>
            </c:rich>
          </c:tx>
          <c:layout>
            <c:manualLayout>
              <c:xMode val="edge"/>
              <c:yMode val="edge"/>
              <c:x val="1.549295774647892E-2"/>
              <c:y val="0.26683291770573581"/>
            </c:manualLayout>
          </c:layout>
          <c:spPr>
            <a:noFill/>
            <a:ln w="30317">
              <a:noFill/>
            </a:ln>
          </c:spPr>
        </c:title>
        <c:numFmt formatCode="General" sourceLinked="1"/>
        <c:tickLblPos val="nextTo"/>
        <c:spPr>
          <a:ln w="3790">
            <a:solidFill>
              <a:srgbClr val="000000"/>
            </a:solidFill>
            <a:prstDash val="solid"/>
          </a:ln>
        </c:spPr>
        <c:txPr>
          <a:bodyPr rot="0" vert="horz"/>
          <a:lstStyle/>
          <a:p>
            <a:pPr>
              <a:defRPr sz="1015" b="1" i="0" u="none" strike="noStrike" baseline="0">
                <a:solidFill>
                  <a:srgbClr val="000000"/>
                </a:solidFill>
                <a:latin typeface="Arial Cyr"/>
                <a:ea typeface="Arial Cyr"/>
                <a:cs typeface="Arial Cyr"/>
              </a:defRPr>
            </a:pPr>
            <a:endParaRPr lang="ru-RU"/>
          </a:p>
        </c:txPr>
        <c:crossAx val="106728832"/>
        <c:crosses val="autoZero"/>
        <c:crossBetween val="between"/>
      </c:valAx>
    </c:plotArea>
    <c:plotVisOnly val="1"/>
    <c:dispBlanksAs val="gap"/>
  </c:chart>
  <c:spPr>
    <a:solidFill>
      <a:srgbClr val="FFFFFF"/>
    </a:solidFill>
    <a:ln>
      <a:noFill/>
    </a:ln>
  </c:spPr>
  <c:txPr>
    <a:bodyPr/>
    <a:lstStyle/>
    <a:p>
      <a:pPr>
        <a:defRPr sz="1015"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8.4507042253521764E-2"/>
          <c:y val="4.9875311720698423E-2"/>
          <c:w val="0.91549295774647887"/>
          <c:h val="0.7107231920199506"/>
        </c:manualLayout>
      </c:layout>
      <c:bar3DChart>
        <c:barDir val="col"/>
        <c:grouping val="stacked"/>
        <c:ser>
          <c:idx val="0"/>
          <c:order val="0"/>
          <c:tx>
            <c:strRef>
              <c:f>Sheet1!$A$2</c:f>
              <c:strCache>
                <c:ptCount val="1"/>
                <c:pt idx="0">
                  <c:v>хорошо</c:v>
                </c:pt>
              </c:strCache>
            </c:strRef>
          </c:tx>
          <c:spPr>
            <a:gradFill rotWithShape="0">
              <a:gsLst>
                <a:gs pos="0">
                  <a:schemeClr val="accent4">
                    <a:lumMod val="60000"/>
                    <a:lumOff val="40000"/>
                  </a:schemeClr>
                </a:gs>
                <a:gs pos="100000">
                  <a:srgbClr val="000000"/>
                </a:gs>
              </a:gsLst>
              <a:lin ang="5400000" scaled="1"/>
            </a:gradFill>
            <a:ln w="45475">
              <a:solidFill>
                <a:srgbClr val="000000"/>
              </a:solidFill>
              <a:prstDash val="solid"/>
            </a:ln>
            <a:effectLst>
              <a:glow rad="101600">
                <a:schemeClr val="tx2">
                  <a:lumMod val="20000"/>
                  <a:lumOff val="80000"/>
                  <a:alpha val="40000"/>
                </a:schemeClr>
              </a:glow>
              <a:outerShdw dist="35921" dir="2700000" algn="br">
                <a:srgbClr val="000000"/>
              </a:outerShdw>
            </a:effectLst>
          </c:spPr>
          <c:dLbls>
            <c:spPr>
              <a:noFill/>
              <a:ln w="30317">
                <a:noFill/>
              </a:ln>
              <a:scene3d>
                <a:camera prst="orthographicFront"/>
                <a:lightRig rig="threePt" dir="t"/>
              </a:scene3d>
              <a:sp3d>
                <a:bevelB w="165100" prst="coolSlant"/>
              </a:sp3d>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4"/>
                <c:pt idx="0">
                  <c:v>русский яз.</c:v>
                </c:pt>
                <c:pt idx="1">
                  <c:v>литература</c:v>
                </c:pt>
                <c:pt idx="2">
                  <c:v>информатика</c:v>
                </c:pt>
                <c:pt idx="3">
                  <c:v>алгебра</c:v>
                </c:pt>
                <c:pt idx="4">
                  <c:v>геометрия</c:v>
                </c:pt>
                <c:pt idx="5">
                  <c:v>история</c:v>
                </c:pt>
                <c:pt idx="6">
                  <c:v>обществозн.</c:v>
                </c:pt>
                <c:pt idx="7">
                  <c:v>ОБЖ</c:v>
                </c:pt>
                <c:pt idx="8">
                  <c:v>географ</c:v>
                </c:pt>
                <c:pt idx="9">
                  <c:v>английский</c:v>
                </c:pt>
                <c:pt idx="10">
                  <c:v>физика</c:v>
                </c:pt>
                <c:pt idx="11">
                  <c:v>химия</c:v>
                </c:pt>
                <c:pt idx="12">
                  <c:v>биология</c:v>
                </c:pt>
                <c:pt idx="13">
                  <c:v>физкультура</c:v>
                </c:pt>
              </c:strCache>
            </c:strRef>
          </c:cat>
          <c:val>
            <c:numRef>
              <c:f>Sheet1!$B$2:$Y$2</c:f>
              <c:numCache>
                <c:formatCode>General</c:formatCode>
                <c:ptCount val="24"/>
                <c:pt idx="0">
                  <c:v>61</c:v>
                </c:pt>
                <c:pt idx="1">
                  <c:v>83</c:v>
                </c:pt>
                <c:pt idx="2">
                  <c:v>67</c:v>
                </c:pt>
                <c:pt idx="3">
                  <c:v>53</c:v>
                </c:pt>
                <c:pt idx="4">
                  <c:v>56</c:v>
                </c:pt>
                <c:pt idx="5">
                  <c:v>92</c:v>
                </c:pt>
                <c:pt idx="6">
                  <c:v>69</c:v>
                </c:pt>
                <c:pt idx="7">
                  <c:v>97</c:v>
                </c:pt>
                <c:pt idx="8">
                  <c:v>69</c:v>
                </c:pt>
                <c:pt idx="9">
                  <c:v>86</c:v>
                </c:pt>
                <c:pt idx="10">
                  <c:v>77</c:v>
                </c:pt>
                <c:pt idx="11">
                  <c:v>47</c:v>
                </c:pt>
                <c:pt idx="12">
                  <c:v>89</c:v>
                </c:pt>
                <c:pt idx="13">
                  <c:v>100</c:v>
                </c:pt>
              </c:numCache>
            </c:numRef>
          </c:val>
        </c:ser>
        <c:ser>
          <c:idx val="3"/>
          <c:order val="1"/>
          <c:tx>
            <c:strRef>
              <c:f>Sheet1!$A$11</c:f>
              <c:strCache>
                <c:ptCount val="1"/>
              </c:strCache>
            </c:strRef>
          </c:tx>
          <c:spPr>
            <a:gradFill rotWithShape="0">
              <a:gsLst>
                <a:gs pos="0">
                  <a:srgbClr val="FFFFFF"/>
                </a:gs>
                <a:gs pos="100000">
                  <a:srgbClr val="000000"/>
                </a:gs>
              </a:gsLst>
              <a:lin ang="5400000" scaled="1"/>
            </a:gradFill>
            <a:ln w="45475">
              <a:solidFill>
                <a:srgbClr val="000000"/>
              </a:solidFill>
              <a:prstDash val="solid"/>
            </a:ln>
            <a:effectLst>
              <a:outerShdw dist="35921" dir="2700000" algn="br">
                <a:srgbClr val="000000"/>
              </a:outerShdw>
            </a:effectLst>
          </c:spPr>
          <c:dLbls>
            <c:spPr>
              <a:noFill/>
              <a:ln w="30317">
                <a:noFill/>
              </a:ln>
            </c:spPr>
            <c:txPr>
              <a:bodyPr/>
              <a:lstStyle/>
              <a:p>
                <a:pPr>
                  <a:defRPr sz="1015" b="1" i="0" u="none" strike="noStrike" baseline="0">
                    <a:solidFill>
                      <a:srgbClr val="000000"/>
                    </a:solidFill>
                    <a:latin typeface="Arial Cyr"/>
                    <a:ea typeface="Arial Cyr"/>
                    <a:cs typeface="Arial Cyr"/>
                  </a:defRPr>
                </a:pPr>
                <a:endParaRPr lang="ru-RU"/>
              </a:p>
            </c:txPr>
            <c:showVal val="1"/>
          </c:dLbls>
          <c:cat>
            <c:strRef>
              <c:f>Sheet1!$B$1:$Y$1</c:f>
              <c:strCache>
                <c:ptCount val="14"/>
                <c:pt idx="0">
                  <c:v>русский яз.</c:v>
                </c:pt>
                <c:pt idx="1">
                  <c:v>литература</c:v>
                </c:pt>
                <c:pt idx="2">
                  <c:v>информатика</c:v>
                </c:pt>
                <c:pt idx="3">
                  <c:v>алгебра</c:v>
                </c:pt>
                <c:pt idx="4">
                  <c:v>геометрия</c:v>
                </c:pt>
                <c:pt idx="5">
                  <c:v>история</c:v>
                </c:pt>
                <c:pt idx="6">
                  <c:v>обществозн.</c:v>
                </c:pt>
                <c:pt idx="7">
                  <c:v>ОБЖ</c:v>
                </c:pt>
                <c:pt idx="8">
                  <c:v>географ</c:v>
                </c:pt>
                <c:pt idx="9">
                  <c:v>английский</c:v>
                </c:pt>
                <c:pt idx="10">
                  <c:v>физика</c:v>
                </c:pt>
                <c:pt idx="11">
                  <c:v>химия</c:v>
                </c:pt>
                <c:pt idx="12">
                  <c:v>биология</c:v>
                </c:pt>
                <c:pt idx="13">
                  <c:v>физкультура</c:v>
                </c:pt>
              </c:strCache>
            </c:strRef>
          </c:cat>
          <c:val>
            <c:numRef>
              <c:f>Sheet1!$B$11:$Y$11</c:f>
              <c:numCache>
                <c:formatCode>General</c:formatCode>
                <c:ptCount val="24"/>
              </c:numCache>
            </c:numRef>
          </c:val>
        </c:ser>
        <c:dLbls>
          <c:showVal val="1"/>
        </c:dLbls>
        <c:gapWidth val="60"/>
        <c:shape val="cylinder"/>
        <c:axId val="143570816"/>
        <c:axId val="143572352"/>
        <c:axId val="0"/>
      </c:bar3DChart>
      <c:catAx>
        <c:axId val="143570816"/>
        <c:scaling>
          <c:orientation val="minMax"/>
        </c:scaling>
        <c:axPos val="b"/>
        <c:numFmt formatCode="General" sourceLinked="1"/>
        <c:tickLblPos val="nextTo"/>
        <c:spPr>
          <a:ln w="3790">
            <a:solidFill>
              <a:srgbClr val="000000"/>
            </a:solidFill>
            <a:prstDash val="solid"/>
          </a:ln>
        </c:spPr>
        <c:txPr>
          <a:bodyPr rot="-5400000" vert="horz"/>
          <a:lstStyle/>
          <a:p>
            <a:pPr>
              <a:defRPr sz="1015" b="1" i="0" u="none" strike="noStrike" baseline="0">
                <a:solidFill>
                  <a:srgbClr val="000000"/>
                </a:solidFill>
                <a:latin typeface="Arial Cyr"/>
                <a:ea typeface="Arial Cyr"/>
                <a:cs typeface="Arial Cyr"/>
              </a:defRPr>
            </a:pPr>
            <a:endParaRPr lang="ru-RU"/>
          </a:p>
        </c:txPr>
        <c:crossAx val="143572352"/>
        <c:crosses val="autoZero"/>
        <c:auto val="1"/>
        <c:lblAlgn val="ctr"/>
        <c:lblOffset val="100"/>
      </c:catAx>
      <c:valAx>
        <c:axId val="143572352"/>
        <c:scaling>
          <c:orientation val="minMax"/>
        </c:scaling>
        <c:axPos val="l"/>
        <c:title>
          <c:tx>
            <c:rich>
              <a:bodyPr/>
              <a:lstStyle/>
              <a:p>
                <a:pPr>
                  <a:defRPr sz="1015" b="1" i="0" u="none" strike="noStrike" baseline="0">
                    <a:solidFill>
                      <a:srgbClr val="000000"/>
                    </a:solidFill>
                    <a:latin typeface="Arial Cyr"/>
                    <a:ea typeface="Arial Cyr"/>
                    <a:cs typeface="Arial Cyr"/>
                  </a:defRPr>
                </a:pPr>
                <a:r>
                  <a:rPr lang="ru-RU"/>
                  <a:t>качество знаний, %</a:t>
                </a:r>
              </a:p>
            </c:rich>
          </c:tx>
          <c:layout>
            <c:manualLayout>
              <c:xMode val="edge"/>
              <c:yMode val="edge"/>
              <c:x val="1.549295774647892E-2"/>
              <c:y val="0.26683291770573581"/>
            </c:manualLayout>
          </c:layout>
          <c:spPr>
            <a:noFill/>
            <a:ln w="30317">
              <a:noFill/>
            </a:ln>
          </c:spPr>
        </c:title>
        <c:numFmt formatCode="General" sourceLinked="1"/>
        <c:tickLblPos val="nextTo"/>
        <c:spPr>
          <a:ln w="3790">
            <a:solidFill>
              <a:srgbClr val="000000"/>
            </a:solidFill>
            <a:prstDash val="solid"/>
          </a:ln>
        </c:spPr>
        <c:txPr>
          <a:bodyPr rot="0" vert="horz"/>
          <a:lstStyle/>
          <a:p>
            <a:pPr>
              <a:defRPr sz="1015" b="1" i="0" u="none" strike="noStrike" baseline="0">
                <a:solidFill>
                  <a:srgbClr val="000000"/>
                </a:solidFill>
                <a:latin typeface="Arial Cyr"/>
                <a:ea typeface="Arial Cyr"/>
                <a:cs typeface="Arial Cyr"/>
              </a:defRPr>
            </a:pPr>
            <a:endParaRPr lang="ru-RU"/>
          </a:p>
        </c:txPr>
        <c:crossAx val="143570816"/>
        <c:crosses val="autoZero"/>
        <c:crossBetween val="between"/>
      </c:valAx>
    </c:plotArea>
    <c:plotVisOnly val="1"/>
    <c:dispBlanksAs val="gap"/>
  </c:chart>
  <c:spPr>
    <a:solidFill>
      <a:srgbClr val="FFFFFF"/>
    </a:solidFill>
    <a:ln>
      <a:noFill/>
    </a:ln>
  </c:spPr>
  <c:txPr>
    <a:bodyPr/>
    <a:lstStyle/>
    <a:p>
      <a:pPr>
        <a:defRPr sz="101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17</Pages>
  <Words>6012</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H81-Cel</dc:creator>
  <cp:lastModifiedBy>User</cp:lastModifiedBy>
  <cp:revision>61</cp:revision>
  <dcterms:created xsi:type="dcterms:W3CDTF">2020-12-14T12:18:00Z</dcterms:created>
  <dcterms:modified xsi:type="dcterms:W3CDTF">2020-12-29T07:53:00Z</dcterms:modified>
</cp:coreProperties>
</file>