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33" w:rsidRPr="00875D9A" w:rsidRDefault="00F54EAB" w:rsidP="00875D9A">
      <w:pPr>
        <w:tabs>
          <w:tab w:val="left" w:pos="0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875133" w:rsidRPr="00875D9A" w:rsidRDefault="00F54EAB" w:rsidP="00875D9A">
      <w:pPr>
        <w:tabs>
          <w:tab w:val="left" w:pos="0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AD0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езультатов </w:t>
      </w:r>
      <w:r w:rsidR="00875133" w:rsidRPr="00875D9A">
        <w:rPr>
          <w:rFonts w:ascii="Times New Roman" w:hAnsi="Times New Roman" w:cs="Times New Roman"/>
          <w:b/>
          <w:sz w:val="24"/>
          <w:szCs w:val="24"/>
        </w:rPr>
        <w:t xml:space="preserve"> проведения  всероссийских проверочных  работ  в  </w:t>
      </w:r>
      <w:r w:rsidR="00875D9A" w:rsidRPr="00875D9A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="00875133" w:rsidRPr="00875D9A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875133" w:rsidRPr="00875D9A" w:rsidRDefault="00875133" w:rsidP="00875D9A">
      <w:pPr>
        <w:tabs>
          <w:tab w:val="left" w:pos="0"/>
        </w:tabs>
        <w:spacing w:after="0" w:line="10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D9A">
        <w:rPr>
          <w:rFonts w:ascii="Times New Roman" w:hAnsi="Times New Roman" w:cs="Times New Roman"/>
          <w:b/>
          <w:sz w:val="24"/>
          <w:szCs w:val="24"/>
        </w:rPr>
        <w:t xml:space="preserve">МКОУ «СОШ №3 ст. Зеленчукской им. В.В. </w:t>
      </w:r>
      <w:proofErr w:type="spellStart"/>
      <w:r w:rsidRPr="00875D9A">
        <w:rPr>
          <w:rFonts w:ascii="Times New Roman" w:hAnsi="Times New Roman" w:cs="Times New Roman"/>
          <w:b/>
          <w:sz w:val="24"/>
          <w:szCs w:val="24"/>
        </w:rPr>
        <w:t>Бреславцева</w:t>
      </w:r>
      <w:proofErr w:type="spellEnd"/>
      <w:r w:rsidRPr="00875D9A">
        <w:rPr>
          <w:rFonts w:ascii="Times New Roman" w:hAnsi="Times New Roman" w:cs="Times New Roman"/>
          <w:b/>
          <w:sz w:val="24"/>
          <w:szCs w:val="24"/>
        </w:rPr>
        <w:t>».</w:t>
      </w:r>
    </w:p>
    <w:p w:rsidR="00965AD0" w:rsidRDefault="00965AD0" w:rsidP="00875D9A">
      <w:pPr>
        <w:spacing w:after="0" w:line="10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133" w:rsidRPr="00875D9A" w:rsidRDefault="00875133" w:rsidP="00875D9A">
      <w:pPr>
        <w:spacing w:after="0" w:line="10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75D9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ИСТОРИЯ </w:t>
      </w:r>
    </w:p>
    <w:p w:rsidR="00875133" w:rsidRPr="00875133" w:rsidRDefault="00875133" w:rsidP="00875D9A">
      <w:pPr>
        <w:spacing w:after="0" w:line="10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основании  приказа </w:t>
      </w:r>
      <w:proofErr w:type="spellStart"/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МОиН</w:t>
      </w:r>
      <w:proofErr w:type="spellEnd"/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РФ от 20.10.2017 г №1025  «О проведении мониторинга качества образования» и  приказа  </w:t>
      </w:r>
      <w:proofErr w:type="spellStart"/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МОиН</w:t>
      </w:r>
      <w:proofErr w:type="spellEnd"/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КЧР от 02.03.2018г №212 «О проведении Всероссийских проверочных работ в КЧР в 2018 году»  </w:t>
      </w:r>
      <w:r w:rsidRPr="00965AD0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учащиеся 11  класса МКОУ «СОШ №3 ст</w:t>
      </w:r>
      <w:proofErr w:type="gramStart"/>
      <w:r w:rsidRPr="00965AD0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.З</w:t>
      </w:r>
      <w:proofErr w:type="gramEnd"/>
      <w:r w:rsidRPr="00965AD0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еленчукской им. В.В. </w:t>
      </w:r>
      <w:proofErr w:type="spellStart"/>
      <w:r w:rsidRPr="00965AD0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Бреславцева</w:t>
      </w:r>
      <w:proofErr w:type="spellEnd"/>
      <w:r w:rsidRPr="00965AD0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» приняли участие в мониторинге качества общеобразовательной подготовки учащихся 11</w:t>
      </w:r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  <w:lang w:eastAsia="ru-RU"/>
        </w:rPr>
        <w:t xml:space="preserve"> классов. ВПР </w:t>
      </w:r>
      <w:proofErr w:type="gramStart"/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  <w:lang w:eastAsia="ru-RU"/>
        </w:rPr>
        <w:t>предназначена</w:t>
      </w:r>
      <w:proofErr w:type="gramEnd"/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  <w:lang w:eastAsia="ru-RU"/>
        </w:rPr>
        <w:t xml:space="preserve"> для итоговой оценки учебной подготовки выпускников, изучавших школьный курс истории  на базовом уровне.</w:t>
      </w:r>
    </w:p>
    <w:p w:rsidR="00875133" w:rsidRPr="00875133" w:rsidRDefault="00875133" w:rsidP="00875D9A">
      <w:pPr>
        <w:spacing w:after="0" w:line="10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  <w:lang w:eastAsia="ru-RU"/>
        </w:rPr>
        <w:t xml:space="preserve">Всероссийская проверочная работа (далее - ВПР) по истории  в 11 классе  в соответствии с заявкой на участие и в сроки, определенные </w:t>
      </w:r>
      <w:proofErr w:type="spellStart"/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  <w:lang w:eastAsia="ru-RU"/>
        </w:rPr>
        <w:t>Рособрнадзором</w:t>
      </w:r>
      <w:proofErr w:type="spellEnd"/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  <w:lang w:eastAsia="ru-RU"/>
        </w:rPr>
        <w:t xml:space="preserve">, была проведена </w:t>
      </w:r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21.03.2018г.  </w:t>
      </w:r>
    </w:p>
    <w:p w:rsidR="00875133" w:rsidRPr="00875133" w:rsidRDefault="00875133" w:rsidP="00875D9A">
      <w:pPr>
        <w:spacing w:after="0" w:line="10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11 классе обучается 11 учеников, выполняли работу 10 человек, работает учитель  высшей квалификационной категории Лубенец Г.Н.</w:t>
      </w:r>
    </w:p>
    <w:p w:rsidR="00875133" w:rsidRPr="00875133" w:rsidRDefault="00875133" w:rsidP="00875D9A">
      <w:pPr>
        <w:spacing w:after="0" w:line="100" w:lineRule="atLeast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  <w:lang w:eastAsia="ru-RU"/>
        </w:rPr>
      </w:pPr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  <w:lang w:eastAsia="ru-RU"/>
        </w:rPr>
        <w:t>По результатам ВПР успеваемость составила 100%. Средний балл ВПР в школе – 14,5 баллов, что составляет 70 % от максимального балла ВПР (21 балл).</w:t>
      </w:r>
    </w:p>
    <w:tbl>
      <w:tblPr>
        <w:tblW w:w="15347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78"/>
        <w:gridCol w:w="1764"/>
        <w:gridCol w:w="853"/>
        <w:gridCol w:w="507"/>
        <w:gridCol w:w="284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7"/>
        <w:gridCol w:w="569"/>
        <w:gridCol w:w="512"/>
        <w:gridCol w:w="739"/>
        <w:gridCol w:w="4949"/>
      </w:tblGrid>
      <w:tr w:rsidR="00875133" w:rsidRPr="00875133" w:rsidTr="00850005">
        <w:trPr>
          <w:trHeight w:val="246"/>
        </w:trPr>
        <w:tc>
          <w:tcPr>
            <w:tcW w:w="1534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Индивидуальные результаты участников</w:t>
            </w:r>
          </w:p>
        </w:tc>
      </w:tr>
      <w:tr w:rsidR="00875133" w:rsidRPr="00875133" w:rsidTr="00850005">
        <w:trPr>
          <w:gridAfter w:val="1"/>
          <w:wAfter w:w="4949" w:type="dxa"/>
          <w:trHeight w:val="197"/>
        </w:trPr>
        <w:tc>
          <w:tcPr>
            <w:tcW w:w="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Вар.</w:t>
            </w:r>
          </w:p>
        </w:tc>
        <w:tc>
          <w:tcPr>
            <w:tcW w:w="517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Выполнение заданий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Перв</w:t>
            </w:r>
            <w:proofErr w:type="spellEnd"/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 балл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Отм</w:t>
            </w:r>
            <w:proofErr w:type="spellEnd"/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*</w:t>
            </w:r>
            <w:proofErr w:type="spellStart"/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Отм</w:t>
            </w:r>
            <w:proofErr w:type="spellEnd"/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. по журналу </w:t>
            </w:r>
          </w:p>
        </w:tc>
      </w:tr>
      <w:tr w:rsidR="00875133" w:rsidRPr="00875133" w:rsidTr="00850005">
        <w:trPr>
          <w:gridAfter w:val="1"/>
          <w:wAfter w:w="4949" w:type="dxa"/>
          <w:trHeight w:val="197"/>
        </w:trPr>
        <w:tc>
          <w:tcPr>
            <w:tcW w:w="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89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5133" w:rsidRPr="00875133" w:rsidTr="00850005">
        <w:trPr>
          <w:gridAfter w:val="1"/>
          <w:wAfter w:w="4949" w:type="dxa"/>
          <w:trHeight w:val="295"/>
        </w:trPr>
        <w:tc>
          <w:tcPr>
            <w:tcW w:w="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04775" cy="2095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10К2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5133" w:rsidRPr="00875133" w:rsidTr="00850005">
        <w:trPr>
          <w:gridAfter w:val="1"/>
          <w:wAfter w:w="4949" w:type="dxa"/>
          <w:trHeight w:val="393"/>
        </w:trPr>
        <w:tc>
          <w:tcPr>
            <w:tcW w:w="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а</w:t>
            </w: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к</w:t>
            </w: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5133" w:rsidRPr="00875133" w:rsidTr="00850005">
        <w:trPr>
          <w:gridAfter w:val="1"/>
          <w:wAfter w:w="4949" w:type="dxa"/>
          <w:trHeight w:val="246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1002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11  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75133" w:rsidRPr="00875133" w:rsidTr="00850005">
        <w:trPr>
          <w:gridAfter w:val="1"/>
          <w:wAfter w:w="4949" w:type="dxa"/>
          <w:trHeight w:val="246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1003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11  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4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75133" w:rsidRPr="00875133" w:rsidTr="00850005">
        <w:trPr>
          <w:gridAfter w:val="1"/>
          <w:wAfter w:w="4949" w:type="dxa"/>
          <w:trHeight w:val="246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1004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11  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4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75133" w:rsidRPr="00875133" w:rsidTr="00850005">
        <w:trPr>
          <w:gridAfter w:val="1"/>
          <w:wAfter w:w="4949" w:type="dxa"/>
          <w:trHeight w:val="246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1005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11  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4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75133" w:rsidRPr="00875133" w:rsidTr="00850005">
        <w:trPr>
          <w:gridAfter w:val="1"/>
          <w:wAfter w:w="4949" w:type="dxa"/>
          <w:trHeight w:val="246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1006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11  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4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75133" w:rsidRPr="00875133" w:rsidTr="00850005">
        <w:trPr>
          <w:gridAfter w:val="1"/>
          <w:wAfter w:w="4949" w:type="dxa"/>
          <w:trHeight w:val="246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1007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11  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4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75133" w:rsidRPr="00875133" w:rsidTr="00850005">
        <w:trPr>
          <w:gridAfter w:val="1"/>
          <w:wAfter w:w="4949" w:type="dxa"/>
          <w:trHeight w:val="246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1008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11  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4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875133" w:rsidRPr="00875133" w:rsidTr="00850005">
        <w:trPr>
          <w:gridAfter w:val="1"/>
          <w:wAfter w:w="4949" w:type="dxa"/>
          <w:trHeight w:val="246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1009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11  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4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875133" w:rsidRPr="00875133" w:rsidTr="00850005">
        <w:trPr>
          <w:gridAfter w:val="1"/>
          <w:wAfter w:w="4949" w:type="dxa"/>
          <w:trHeight w:val="246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1010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11  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4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875133" w:rsidRPr="00875133" w:rsidTr="00850005">
        <w:trPr>
          <w:gridAfter w:val="1"/>
          <w:wAfter w:w="4949" w:type="dxa"/>
          <w:trHeight w:val="246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1011   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11  </w:t>
            </w: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4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</w:tbl>
    <w:p w:rsidR="00875133" w:rsidRPr="00875133" w:rsidRDefault="00875133" w:rsidP="00875D9A">
      <w:pPr>
        <w:spacing w:after="0" w:line="10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7513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Выполнение заданий</w:t>
      </w:r>
    </w:p>
    <w:p w:rsidR="00875133" w:rsidRPr="00875133" w:rsidRDefault="00875133" w:rsidP="00875D9A">
      <w:pPr>
        <w:spacing w:after="0" w:line="10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7513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</w:t>
      </w:r>
      <w:proofErr w:type="gramStart"/>
      <w:r w:rsidRPr="0087513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87513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% </w:t>
      </w:r>
      <w:proofErr w:type="gramStart"/>
      <w:r w:rsidRPr="0087513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от</w:t>
      </w:r>
      <w:proofErr w:type="gramEnd"/>
      <w:r w:rsidRPr="0087513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числа участников)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"/>
        <w:gridCol w:w="170"/>
        <w:gridCol w:w="171"/>
        <w:gridCol w:w="2787"/>
        <w:gridCol w:w="683"/>
        <w:gridCol w:w="341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576"/>
        <w:gridCol w:w="567"/>
        <w:gridCol w:w="376"/>
        <w:gridCol w:w="376"/>
      </w:tblGrid>
      <w:tr w:rsidR="00875133" w:rsidRPr="00370018" w:rsidTr="00370018">
        <w:trPr>
          <w:trHeight w:val="442"/>
        </w:trPr>
        <w:tc>
          <w:tcPr>
            <w:tcW w:w="32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09550" cy="3143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10К1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875133" w:rsidRPr="00370018" w:rsidTr="00370018">
        <w:trPr>
          <w:trHeight w:val="246"/>
        </w:trPr>
        <w:tc>
          <w:tcPr>
            <w:tcW w:w="323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Макс</w:t>
            </w: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875133" w:rsidRPr="00370018" w:rsidTr="00370018">
        <w:trPr>
          <w:trHeight w:val="49"/>
        </w:trPr>
        <w:tc>
          <w:tcPr>
            <w:tcW w:w="954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133" w:rsidRPr="00370018" w:rsidTr="00370018">
        <w:trPr>
          <w:trHeight w:val="246"/>
        </w:trPr>
        <w:tc>
          <w:tcPr>
            <w:tcW w:w="32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245504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</w:tr>
      <w:tr w:rsidR="00875133" w:rsidRPr="00370018" w:rsidTr="00370018">
        <w:trPr>
          <w:trHeight w:val="429"/>
        </w:trPr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Карачаево-Черкесская Республика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1340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</w:tr>
      <w:tr w:rsidR="00875133" w:rsidRPr="00370018" w:rsidTr="00370018">
        <w:trPr>
          <w:trHeight w:val="246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Зеленчукский</w:t>
            </w:r>
            <w:proofErr w:type="spellEnd"/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</w:tr>
      <w:tr w:rsidR="00875133" w:rsidRPr="00370018" w:rsidTr="00370018">
        <w:trPr>
          <w:trHeight w:val="390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Средняя общеобразовательная школа №3 ст. </w:t>
            </w:r>
            <w:proofErr w:type="spellStart"/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Зеленчукс</w:t>
            </w:r>
            <w:proofErr w:type="spellEnd"/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370018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0018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</w:tbl>
    <w:p w:rsidR="00A219AE" w:rsidRDefault="00A219AE" w:rsidP="00875D9A">
      <w:p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A219AE" w:rsidRDefault="00A219AE" w:rsidP="00A219AE">
      <w:p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421"/>
        <w:gridCol w:w="316"/>
        <w:gridCol w:w="918"/>
        <w:gridCol w:w="1189"/>
        <w:gridCol w:w="1422"/>
        <w:gridCol w:w="114"/>
        <w:gridCol w:w="682"/>
        <w:gridCol w:w="455"/>
        <w:gridCol w:w="171"/>
        <w:gridCol w:w="284"/>
        <w:gridCol w:w="456"/>
        <w:gridCol w:w="455"/>
        <w:gridCol w:w="3412"/>
      </w:tblGrid>
      <w:tr w:rsidR="00A219AE" w:rsidTr="00A219AE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08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8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08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69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21</w:t>
            </w: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08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889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4889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739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5"/>
                <w:szCs w:val="5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5"/>
                <w:szCs w:val="5"/>
              </w:rPr>
            </w:pP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889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245504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72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455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Зеленчукский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(sch093065) Средняя общеобразовательная школа №3 ст.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Зеленчукс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8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3399"/>
        </w:trPr>
        <w:tc>
          <w:tcPr>
            <w:tcW w:w="108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43675" cy="2381250"/>
                  <wp:effectExtent l="19050" t="0" r="9525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675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108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7"/>
                <w:szCs w:val="7"/>
              </w:rPr>
            </w:pP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8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64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4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4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4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080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Гистограмма соответствия аттестационных и текущих отметок</w:t>
            </w: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08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3341"/>
        </w:trPr>
        <w:tc>
          <w:tcPr>
            <w:tcW w:w="108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43675" cy="2343150"/>
                  <wp:effectExtent l="19050" t="0" r="9525" b="0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675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108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3"/>
                <w:szCs w:val="3"/>
              </w:rPr>
            </w:pP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gridAfter w:val="4"/>
          <w:wAfter w:w="4607" w:type="dxa"/>
          <w:trHeight w:val="246"/>
        </w:trPr>
        <w:tc>
          <w:tcPr>
            <w:tcW w:w="3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gridAfter w:val="4"/>
          <w:wAfter w:w="4607" w:type="dxa"/>
          <w:trHeight w:val="247"/>
        </w:trPr>
        <w:tc>
          <w:tcPr>
            <w:tcW w:w="33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Понизили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атт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тек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gridAfter w:val="4"/>
          <w:wAfter w:w="4607" w:type="dxa"/>
          <w:trHeight w:val="247"/>
        </w:trPr>
        <w:tc>
          <w:tcPr>
            <w:tcW w:w="33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атт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отм.=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тек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gridAfter w:val="4"/>
          <w:wAfter w:w="4607" w:type="dxa"/>
          <w:trHeight w:val="247"/>
        </w:trPr>
        <w:tc>
          <w:tcPr>
            <w:tcW w:w="33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атт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тек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A219AE" w:rsidTr="00A219AE">
        <w:tblPrEx>
          <w:tblCellMar>
            <w:top w:w="0" w:type="dxa"/>
            <w:bottom w:w="0" w:type="dxa"/>
          </w:tblCellMar>
        </w:tblPrEx>
        <w:trPr>
          <w:gridAfter w:val="4"/>
          <w:wAfter w:w="4607" w:type="dxa"/>
          <w:trHeight w:val="246"/>
        </w:trPr>
        <w:tc>
          <w:tcPr>
            <w:tcW w:w="33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9AE" w:rsidRDefault="00A219AE" w:rsidP="00850005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A219AE" w:rsidRDefault="00A219AE" w:rsidP="00A219AE">
      <w:p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875133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Работа состоит из 12 заданий. Ответом к каждому из заданий 1, 5, 6, 7 </w:t>
      </w:r>
    </w:p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875133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является буква, цифра, последовательность цифр или слово (словосочетание). </w:t>
      </w:r>
    </w:p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875133">
        <w:rPr>
          <w:rFonts w:ascii="Times New Roman" w:eastAsia="Calibri" w:hAnsi="Times New Roman" w:cs="Times New Roman"/>
          <w:iCs/>
          <w:sz w:val="24"/>
          <w:szCs w:val="24"/>
          <w:lang w:bidi="en-US"/>
        </w:rPr>
        <w:lastRenderedPageBreak/>
        <w:t>Задания 2–4 и 8–12 предполагают свободный ответ.</w:t>
      </w:r>
    </w:p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875133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Задания 11 и 12 являются альтернативными: обучающийся должен выбрать одно из событий (процессов) и выполнить задание только относительно этого события (процесса).</w:t>
      </w:r>
    </w:p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tbl>
      <w:tblPr>
        <w:tblW w:w="11301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3015"/>
        <w:gridCol w:w="4653"/>
        <w:gridCol w:w="589"/>
        <w:gridCol w:w="472"/>
        <w:gridCol w:w="767"/>
        <w:gridCol w:w="485"/>
        <w:gridCol w:w="340"/>
        <w:gridCol w:w="413"/>
      </w:tblGrid>
      <w:tr w:rsidR="00875133" w:rsidRPr="00875133" w:rsidTr="00850005">
        <w:trPr>
          <w:trHeight w:val="244"/>
        </w:trPr>
        <w:tc>
          <w:tcPr>
            <w:tcW w:w="113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Достижение планируемых результатов в соответствии с ПООП НОО и ФГОС</w:t>
            </w:r>
          </w:p>
        </w:tc>
      </w:tr>
      <w:tr w:rsidR="00875133" w:rsidRPr="00875133" w:rsidTr="00850005">
        <w:trPr>
          <w:trHeight w:val="50"/>
        </w:trPr>
        <w:tc>
          <w:tcPr>
            <w:tcW w:w="113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133" w:rsidRPr="00875133" w:rsidTr="00850005">
        <w:trPr>
          <w:trHeight w:val="197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66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Блоки ПООП НОО</w:t>
            </w:r>
          </w:p>
        </w:tc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Макс</w:t>
            </w: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br/>
              <w:t>балл</w:t>
            </w:r>
          </w:p>
        </w:tc>
        <w:tc>
          <w:tcPr>
            <w:tcW w:w="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Средний</w:t>
            </w:r>
            <w:proofErr w:type="gramEnd"/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% выполнения</w:t>
            </w:r>
          </w:p>
        </w:tc>
        <w:tc>
          <w:tcPr>
            <w:tcW w:w="3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875133" w:rsidRPr="00875133" w:rsidTr="00850005">
        <w:trPr>
          <w:trHeight w:val="197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выпускник научится / 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получит возможность научиться</w:t>
            </w:r>
          </w:p>
        </w:tc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75133" w:rsidRPr="00875133" w:rsidTr="00850005">
        <w:trPr>
          <w:trHeight w:val="246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или проверяемые требования (умения) в соответствии с ФГОС</w:t>
            </w:r>
          </w:p>
        </w:tc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По региону</w:t>
            </w:r>
          </w:p>
        </w:tc>
        <w:tc>
          <w:tcPr>
            <w:tcW w:w="8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 России</w:t>
            </w: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75133" w:rsidRPr="00875133" w:rsidTr="00850005">
        <w:trPr>
          <w:trHeight w:val="147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6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75133" w:rsidRPr="00875133" w:rsidTr="00850005">
        <w:trPr>
          <w:trHeight w:val="429"/>
        </w:trPr>
        <w:tc>
          <w:tcPr>
            <w:tcW w:w="82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10 уч.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1340 уч.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245504 уч.</w:t>
            </w: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75133" w:rsidRPr="00875133" w:rsidTr="00850005">
        <w:trPr>
          <w:trHeight w:val="85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Знание основных терминов.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75133" w:rsidRPr="00875133" w:rsidTr="00850005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 Умение проводить поиск исторической информации в источниках разного типа; осуществлять внешнюю и внутреннюю критику источника (характеризовать авторство источника, время, обстоятельства, цели его создания, степень достоверности).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75133" w:rsidRPr="00875133" w:rsidTr="00850005">
        <w:trPr>
          <w:trHeight w:val="3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Умение проводить поиск исторической информации в источниках разного типа; различать в исторической информации факты и мнения, исторические описания и исторические объяснения.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75133" w:rsidRPr="00875133" w:rsidTr="00850005">
        <w:trPr>
          <w:trHeight w:val="85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75133" w:rsidRPr="00875133" w:rsidTr="00850005">
        <w:trPr>
          <w:trHeight w:val="119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Умение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75133" w:rsidRPr="00875133" w:rsidTr="00850005">
        <w:trPr>
          <w:trHeight w:val="119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Умение работать с исторической картой, анализировать историческую информацию, представленную в разных знаковых системах (текст, карта, таблица, схема, аудиовизуальный ряд).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 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75133" w:rsidRPr="00875133" w:rsidTr="00850005">
        <w:trPr>
          <w:trHeight w:val="119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Умение работать с исторической картой, анализировать историческую информацию, представленную в разных знаковых системах (текст, карта, таблица, схема, аудиовизуальный ряд).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75133" w:rsidRPr="00875133" w:rsidTr="00850005">
        <w:trPr>
          <w:trHeight w:val="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Умение работать с иллюстративным материалом (знание фактов истории культуры), анализировать историческую информацию, представленную в разных знаковых системах (текст, карта, таблица, схема, аудиовизуальный ряд).  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75133" w:rsidRPr="00875133" w:rsidTr="00850005">
        <w:trPr>
          <w:trHeight w:val="135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Умение работать с иллюстративным материалом (знание фактов истории культуры), анализировать историческую информацию, представленную в разных знаковых системах (текст, карта, таблица, схема, аудиовизуальный ряд). 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75133" w:rsidRPr="00875133" w:rsidTr="00875D9A">
        <w:trPr>
          <w:trHeight w:val="95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10К1</w:t>
            </w:r>
          </w:p>
        </w:tc>
        <w:tc>
          <w:tcPr>
            <w:tcW w:w="7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Знание истории родного края.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75133" w:rsidRPr="00875133" w:rsidTr="00850005">
        <w:trPr>
          <w:trHeight w:val="135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10К2</w:t>
            </w:r>
          </w:p>
        </w:tc>
        <w:tc>
          <w:tcPr>
            <w:tcW w:w="7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Знание истории родного края. Умение различать в исторической информации факты и мнения, исторические описания и исторические объяснения;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75133" w:rsidRPr="00875133" w:rsidTr="00850005">
        <w:trPr>
          <w:trHeight w:val="135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Знание исторических деятелей. Умение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875133" w:rsidRPr="00875133" w:rsidTr="00850005">
        <w:trPr>
          <w:trHeight w:val="135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Умение устанавливать причинно-следственные связи;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D9A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75D9A">
              <w:rPr>
                <w:rFonts w:ascii="Times New Roman" w:eastAsiaTheme="minorEastAsia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spacing w:after="0" w:line="100" w:lineRule="atLeast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 w:rsidRPr="00875133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На высоком уровне у учащихся сформированы умения: </w:t>
      </w:r>
    </w:p>
    <w:p w:rsidR="00875133" w:rsidRPr="00875133" w:rsidRDefault="00875133" w:rsidP="00875D9A">
      <w:pPr>
        <w:spacing w:after="0" w:line="100" w:lineRule="atLeast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875133">
        <w:rPr>
          <w:rFonts w:ascii="Times New Roman" w:eastAsiaTheme="minorEastAsia" w:hAnsi="Times New Roman" w:cs="Times New Roman"/>
          <w:color w:val="000000"/>
          <w:lang w:eastAsia="ru-RU"/>
        </w:rPr>
        <w:t xml:space="preserve">Умение работать с исторической картой, анализировать историческую информацию, представленную в разных знаковых системах </w:t>
      </w:r>
    </w:p>
    <w:p w:rsidR="00875133" w:rsidRPr="00875133" w:rsidRDefault="00875133" w:rsidP="00875D9A">
      <w:pPr>
        <w:spacing w:after="0" w:line="100" w:lineRule="atLeast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875133">
        <w:rPr>
          <w:rFonts w:ascii="Times New Roman" w:eastAsiaTheme="minorEastAsia" w:hAnsi="Times New Roman" w:cs="Times New Roman"/>
          <w:color w:val="000000"/>
          <w:lang w:eastAsia="ru-RU"/>
        </w:rPr>
        <w:t xml:space="preserve">Умение систематизировать разнообразную историческую информацию на основе своих представлений об общих закономерностях исторического процесса </w:t>
      </w:r>
    </w:p>
    <w:p w:rsidR="00875133" w:rsidRPr="00875133" w:rsidRDefault="00875133" w:rsidP="00875D9A">
      <w:pPr>
        <w:spacing w:after="0" w:line="100" w:lineRule="atLeast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875133">
        <w:rPr>
          <w:rFonts w:ascii="Times New Roman" w:eastAsiaTheme="minorEastAsia" w:hAnsi="Times New Roman" w:cs="Times New Roman"/>
          <w:color w:val="000000"/>
          <w:lang w:eastAsia="ru-RU"/>
        </w:rPr>
        <w:t xml:space="preserve">Умение работать с иллюстративным материалом </w:t>
      </w:r>
    </w:p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/>
        </w:rPr>
      </w:pPr>
      <w:r w:rsidRPr="00875133">
        <w:rPr>
          <w:rFonts w:ascii="Times New Roman" w:eastAsia="Calibri" w:hAnsi="Times New Roman" w:cs="Times New Roman"/>
          <w:iCs/>
          <w:sz w:val="24"/>
          <w:szCs w:val="24"/>
          <w:lang/>
        </w:rPr>
        <w:t>Умение работы с текстовым историческим источником</w:t>
      </w:r>
    </w:p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/>
        </w:rPr>
      </w:pPr>
      <w:r w:rsidRPr="00875133">
        <w:rPr>
          <w:rFonts w:ascii="Times New Roman" w:eastAsia="Calibri" w:hAnsi="Times New Roman" w:cs="Times New Roman"/>
          <w:iCs/>
          <w:sz w:val="24"/>
          <w:szCs w:val="24"/>
          <w:lang/>
        </w:rPr>
        <w:t>Знание основных фактов, процессов, явлений, персоналий</w:t>
      </w:r>
    </w:p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 w:rsidRPr="00875133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Допущены типичные ошибки:</w:t>
      </w:r>
    </w:p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/>
        </w:rPr>
      </w:pPr>
      <w:r w:rsidRPr="00875133">
        <w:rPr>
          <w:rFonts w:ascii="Times New Roman" w:eastAsia="Calibri" w:hAnsi="Times New Roman" w:cs="Times New Roman"/>
          <w:iCs/>
          <w:sz w:val="24"/>
          <w:szCs w:val="24"/>
          <w:lang/>
        </w:rPr>
        <w:t xml:space="preserve"> Проверка знаний истории родного края</w:t>
      </w:r>
    </w:p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/>
        </w:rPr>
      </w:pPr>
      <w:r w:rsidRPr="00875133">
        <w:rPr>
          <w:rFonts w:ascii="Times New Roman" w:eastAsia="Calibri" w:hAnsi="Times New Roman" w:cs="Times New Roman"/>
          <w:iCs/>
          <w:sz w:val="24"/>
          <w:szCs w:val="24"/>
          <w:lang/>
        </w:rPr>
        <w:t>Знание исторических деятелей</w:t>
      </w:r>
    </w:p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/>
        </w:rPr>
      </w:pPr>
      <w:r w:rsidRPr="00875133">
        <w:rPr>
          <w:rFonts w:ascii="Times New Roman" w:eastAsia="Calibri" w:hAnsi="Times New Roman" w:cs="Times New Roman"/>
          <w:iCs/>
          <w:sz w:val="24"/>
          <w:szCs w:val="24"/>
          <w:lang/>
        </w:rPr>
        <w:t xml:space="preserve">Умение устанавливать причинно-следственные связи </w:t>
      </w:r>
    </w:p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/>
        </w:rPr>
      </w:pPr>
      <w:r w:rsidRPr="00875133">
        <w:rPr>
          <w:rFonts w:ascii="Times New Roman" w:eastAsia="Calibri" w:hAnsi="Times New Roman" w:cs="Times New Roman"/>
          <w:iCs/>
          <w:sz w:val="24"/>
          <w:szCs w:val="24"/>
          <w:lang/>
        </w:rPr>
        <w:t>Умения работы с исторической картой</w:t>
      </w:r>
    </w:p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 w:rsidRPr="00875133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Вывод: </w:t>
      </w:r>
    </w:p>
    <w:p w:rsidR="00875133" w:rsidRPr="00875133" w:rsidRDefault="00875133" w:rsidP="00875D9A">
      <w:pPr>
        <w:numPr>
          <w:ilvl w:val="0"/>
          <w:numId w:val="1"/>
        </w:num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875133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обучающиеся 11  класса  в целом справились с предложенной работой и показали базовый   уровень достижения предметных и метапредметных результатов, однако результаты отдельных заданий требуют дополнительной работы по устранению недочётов.</w:t>
      </w:r>
    </w:p>
    <w:p w:rsidR="00875133" w:rsidRPr="00875133" w:rsidRDefault="00875133" w:rsidP="00875D9A">
      <w:pPr>
        <w:numPr>
          <w:ilvl w:val="0"/>
          <w:numId w:val="1"/>
        </w:num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/>
        </w:rPr>
      </w:pPr>
      <w:r w:rsidRPr="00875133">
        <w:rPr>
          <w:rFonts w:ascii="Times New Roman" w:eastAsia="Calibri" w:hAnsi="Times New Roman" w:cs="Times New Roman"/>
          <w:iCs/>
          <w:sz w:val="24"/>
          <w:szCs w:val="24"/>
          <w:lang/>
        </w:rPr>
        <w:t>по результатам анализа  спланировать  коррекционную работу по устранению выявленных пробелов;</w:t>
      </w:r>
    </w:p>
    <w:p w:rsidR="00875133" w:rsidRPr="00875133" w:rsidRDefault="00875133" w:rsidP="00875D9A">
      <w:pPr>
        <w:numPr>
          <w:ilvl w:val="0"/>
          <w:numId w:val="1"/>
        </w:num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/>
        </w:rPr>
      </w:pPr>
      <w:r w:rsidRPr="00875133">
        <w:rPr>
          <w:rFonts w:ascii="Times New Roman" w:eastAsia="Calibri" w:hAnsi="Times New Roman" w:cs="Times New Roman"/>
          <w:iCs/>
          <w:sz w:val="24"/>
          <w:szCs w:val="24"/>
          <w:lang/>
        </w:rPr>
        <w:t>организовать  сопутствующее повторение на уроках по темам, проблемным для класса в целом;</w:t>
      </w:r>
    </w:p>
    <w:p w:rsidR="00875133" w:rsidRPr="00875133" w:rsidRDefault="00875133" w:rsidP="00875D9A">
      <w:pPr>
        <w:numPr>
          <w:ilvl w:val="0"/>
          <w:numId w:val="1"/>
        </w:num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/>
        </w:rPr>
      </w:pPr>
      <w:r w:rsidRPr="00875133">
        <w:rPr>
          <w:rFonts w:ascii="Times New Roman" w:eastAsia="Calibri" w:hAnsi="Times New Roman" w:cs="Times New Roman"/>
          <w:iCs/>
          <w:sz w:val="24"/>
          <w:szCs w:val="24"/>
          <w:lang/>
        </w:rPr>
        <w:t xml:space="preserve">организовать  индивидуальные тренировочные упражнения для учащихся по разделам учебного курса, вызвавшим наибольшее затруднение; </w:t>
      </w:r>
    </w:p>
    <w:p w:rsidR="00875133" w:rsidRPr="00875133" w:rsidRDefault="00875133" w:rsidP="00875D9A">
      <w:pPr>
        <w:numPr>
          <w:ilvl w:val="0"/>
          <w:numId w:val="1"/>
        </w:num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/>
        </w:rPr>
      </w:pPr>
      <w:r w:rsidRPr="00875133">
        <w:rPr>
          <w:rFonts w:ascii="Times New Roman" w:eastAsia="Calibri" w:hAnsi="Times New Roman" w:cs="Times New Roman"/>
          <w:iCs/>
          <w:sz w:val="24"/>
          <w:szCs w:val="24"/>
          <w:lang/>
        </w:rPr>
        <w:t>на уроках организовать на достаточном уровне 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</w:t>
      </w:r>
    </w:p>
    <w:p w:rsidR="00875133" w:rsidRPr="00875133" w:rsidRDefault="00875133" w:rsidP="00875D9A">
      <w:pPr>
        <w:numPr>
          <w:ilvl w:val="0"/>
          <w:numId w:val="1"/>
        </w:num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/>
        </w:rPr>
      </w:pPr>
      <w:proofErr w:type="gramStart"/>
      <w:r w:rsidRPr="00875133">
        <w:rPr>
          <w:rFonts w:ascii="Times New Roman" w:eastAsia="Calibri" w:hAnsi="Times New Roman" w:cs="Times New Roman"/>
          <w:iCs/>
          <w:sz w:val="24"/>
          <w:szCs w:val="24"/>
          <w:lang/>
        </w:rPr>
        <w:t>уделить внимание на изучение</w:t>
      </w:r>
      <w:proofErr w:type="gramEnd"/>
      <w:r w:rsidRPr="00875133">
        <w:rPr>
          <w:rFonts w:ascii="Times New Roman" w:eastAsia="Calibri" w:hAnsi="Times New Roman" w:cs="Times New Roman"/>
          <w:iCs/>
          <w:sz w:val="24"/>
          <w:szCs w:val="24"/>
          <w:lang/>
        </w:rPr>
        <w:t xml:space="preserve"> истории родного края;</w:t>
      </w:r>
    </w:p>
    <w:p w:rsidR="00875133" w:rsidRPr="00875133" w:rsidRDefault="00875133" w:rsidP="00875D9A">
      <w:pPr>
        <w:numPr>
          <w:ilvl w:val="0"/>
          <w:numId w:val="1"/>
        </w:num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/>
        </w:rPr>
      </w:pPr>
      <w:r w:rsidRPr="00875133">
        <w:rPr>
          <w:rFonts w:ascii="Times New Roman" w:eastAsia="Calibri" w:hAnsi="Times New Roman" w:cs="Times New Roman"/>
          <w:iCs/>
          <w:sz w:val="24"/>
          <w:szCs w:val="24"/>
          <w:lang/>
        </w:rPr>
        <w:t>на уроках   проводить  умение устанавливать причинно-следственные связи, поисковые работ</w:t>
      </w:r>
      <w:proofErr w:type="gramStart"/>
      <w:r w:rsidRPr="00875133">
        <w:rPr>
          <w:rFonts w:ascii="Times New Roman" w:eastAsia="Calibri" w:hAnsi="Times New Roman" w:cs="Times New Roman"/>
          <w:iCs/>
          <w:sz w:val="24"/>
          <w:szCs w:val="24"/>
          <w:lang/>
        </w:rPr>
        <w:t>ы(</w:t>
      </w:r>
      <w:proofErr w:type="gramEnd"/>
      <w:r w:rsidRPr="00875133">
        <w:rPr>
          <w:rFonts w:ascii="Times New Roman" w:eastAsia="Calibri" w:hAnsi="Times New Roman" w:cs="Times New Roman"/>
          <w:iCs/>
          <w:sz w:val="24"/>
          <w:szCs w:val="24"/>
          <w:lang/>
        </w:rPr>
        <w:t xml:space="preserve">с ориентацией на отбор нужной информации), исследовательские и другие; </w:t>
      </w:r>
    </w:p>
    <w:p w:rsidR="00EE40C0" w:rsidRPr="00370018" w:rsidRDefault="00875133" w:rsidP="00875D9A">
      <w:pPr>
        <w:numPr>
          <w:ilvl w:val="0"/>
          <w:numId w:val="1"/>
        </w:num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/>
        </w:rPr>
      </w:pPr>
      <w:r w:rsidRPr="00875133">
        <w:rPr>
          <w:rFonts w:ascii="Times New Roman" w:eastAsia="Calibri" w:hAnsi="Times New Roman" w:cs="Times New Roman"/>
          <w:iCs/>
          <w:sz w:val="24"/>
          <w:szCs w:val="24"/>
          <w:lang/>
        </w:rPr>
        <w:t xml:space="preserve">совершенствовать  навыки работы </w:t>
      </w:r>
      <w:proofErr w:type="gramStart"/>
      <w:r w:rsidRPr="00875133">
        <w:rPr>
          <w:rFonts w:ascii="Times New Roman" w:eastAsia="Calibri" w:hAnsi="Times New Roman" w:cs="Times New Roman"/>
          <w:iCs/>
          <w:sz w:val="24"/>
          <w:szCs w:val="24"/>
          <w:lang/>
        </w:rPr>
        <w:t>обучающихся</w:t>
      </w:r>
      <w:proofErr w:type="gramEnd"/>
      <w:r w:rsidRPr="00875133">
        <w:rPr>
          <w:rFonts w:ascii="Times New Roman" w:eastAsia="Calibri" w:hAnsi="Times New Roman" w:cs="Times New Roman"/>
          <w:iCs/>
          <w:sz w:val="24"/>
          <w:szCs w:val="24"/>
          <w:lang/>
        </w:rPr>
        <w:t xml:space="preserve"> со справочной литературой.</w:t>
      </w:r>
    </w:p>
    <w:p w:rsidR="00F54EAB" w:rsidRDefault="00F54EAB" w:rsidP="00875D9A">
      <w:pPr>
        <w:spacing w:after="0" w:line="10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133" w:rsidRPr="00875133" w:rsidRDefault="00875133" w:rsidP="00875D9A">
      <w:pPr>
        <w:spacing w:after="0" w:line="10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БИОЛОГИЯ</w:t>
      </w:r>
    </w:p>
    <w:p w:rsidR="00875133" w:rsidRPr="00875133" w:rsidRDefault="00875133" w:rsidP="00875D9A">
      <w:pPr>
        <w:spacing w:after="0" w:line="10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основании  приказа </w:t>
      </w:r>
      <w:proofErr w:type="spellStart"/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МОиН</w:t>
      </w:r>
      <w:proofErr w:type="spellEnd"/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РФ от 20.10.2017 г №1025  «О проведении мониторинга качества образования» и  приказа  </w:t>
      </w:r>
      <w:proofErr w:type="spellStart"/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МОиН</w:t>
      </w:r>
      <w:proofErr w:type="spellEnd"/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КЧР от 02.03.2018г №212 «О проведении Всероссийских проверочных работ в КЧР в 2018 году»  </w:t>
      </w:r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  <w:lang w:eastAsia="ru-RU"/>
        </w:rPr>
        <w:t>учащиеся 11  класса МКОУ «СОШ №3 ст</w:t>
      </w:r>
      <w:proofErr w:type="gramStart"/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  <w:lang w:eastAsia="ru-RU"/>
        </w:rPr>
        <w:t>.З</w:t>
      </w:r>
      <w:proofErr w:type="gramEnd"/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  <w:lang w:eastAsia="ru-RU"/>
        </w:rPr>
        <w:t xml:space="preserve">еленчукской им. В.В. </w:t>
      </w:r>
      <w:proofErr w:type="spellStart"/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  <w:lang w:eastAsia="ru-RU"/>
        </w:rPr>
        <w:t>Бреславцева</w:t>
      </w:r>
      <w:proofErr w:type="spellEnd"/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  <w:lang w:eastAsia="ru-RU"/>
        </w:rPr>
        <w:t xml:space="preserve">» приняли участие в мониторинге качества общеобразовательной подготовки учащихся 11 классов. ВПР </w:t>
      </w:r>
      <w:proofErr w:type="gramStart"/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  <w:lang w:eastAsia="ru-RU"/>
        </w:rPr>
        <w:t>предназначена</w:t>
      </w:r>
      <w:proofErr w:type="gramEnd"/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  <w:lang w:eastAsia="ru-RU"/>
        </w:rPr>
        <w:t xml:space="preserve"> для итоговой оценки учебной подготовки выпускников, изучавших школьный курс биологии  на базовом уровне.</w:t>
      </w:r>
    </w:p>
    <w:p w:rsidR="00875133" w:rsidRPr="00875133" w:rsidRDefault="00875133" w:rsidP="00875D9A">
      <w:pPr>
        <w:spacing w:after="0" w:line="10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  <w:lang w:eastAsia="ru-RU"/>
        </w:rPr>
        <w:t xml:space="preserve">Всероссийская проверочная работа (далее - ВПР) по биологии  в 11 классе  в соответствии с заявкой на участие и в сроки, определенные </w:t>
      </w:r>
      <w:proofErr w:type="spellStart"/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  <w:lang w:eastAsia="ru-RU"/>
        </w:rPr>
        <w:t>Рособрнадзором</w:t>
      </w:r>
      <w:proofErr w:type="spellEnd"/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  <w:lang w:eastAsia="ru-RU"/>
        </w:rPr>
        <w:t xml:space="preserve">, была проведена </w:t>
      </w:r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12.04.2018г.  </w:t>
      </w:r>
    </w:p>
    <w:p w:rsidR="00875133" w:rsidRPr="00875133" w:rsidRDefault="00875133" w:rsidP="00875D9A">
      <w:pPr>
        <w:spacing w:after="0" w:line="100" w:lineRule="atLeast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  <w:lang w:eastAsia="ru-RU"/>
        </w:rPr>
      </w:pPr>
      <w:r w:rsidRPr="00875133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7F7F6"/>
          <w:lang w:eastAsia="ru-RU"/>
        </w:rPr>
        <w:lastRenderedPageBreak/>
        <w:t>По результатам ВПР успеваемость составила 100%. Средний балл ВПР в школе – 18 баллов, что составляет 56 % от максимального балла ВПР (32 балла).</w:t>
      </w:r>
    </w:p>
    <w:p w:rsidR="00850005" w:rsidRDefault="00850005" w:rsidP="00875D9A">
      <w:pPr>
        <w:spacing w:after="0" w:line="100" w:lineRule="atLeast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7F7F6"/>
          <w:lang w:eastAsia="ru-RU"/>
        </w:rPr>
      </w:pPr>
    </w:p>
    <w:p w:rsidR="00875133" w:rsidRPr="00875133" w:rsidRDefault="00875133" w:rsidP="00875D9A">
      <w:pPr>
        <w:spacing w:after="0" w:line="10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7513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Выполнение заданий</w:t>
      </w:r>
    </w:p>
    <w:p w:rsidR="00875133" w:rsidRPr="00875133" w:rsidRDefault="00875133" w:rsidP="00875D9A">
      <w:pPr>
        <w:spacing w:after="0" w:line="10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7513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</w:t>
      </w:r>
      <w:proofErr w:type="gramStart"/>
      <w:r w:rsidRPr="0087513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87513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% </w:t>
      </w:r>
      <w:proofErr w:type="gramStart"/>
      <w:r w:rsidRPr="0087513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от</w:t>
      </w:r>
      <w:proofErr w:type="gramEnd"/>
      <w:r w:rsidRPr="0087513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числа участников)</w:t>
      </w:r>
    </w:p>
    <w:tbl>
      <w:tblPr>
        <w:tblW w:w="1100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1249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</w:tblGrid>
      <w:tr w:rsidR="00875133" w:rsidRPr="00875133" w:rsidTr="005C40EE">
        <w:trPr>
          <w:trHeight w:hRule="exact" w:val="493"/>
        </w:trPr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15900" cy="3187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2(3)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875133" w:rsidRPr="00875133" w:rsidTr="005C40EE">
        <w:trPr>
          <w:trHeight w:hRule="exact" w:val="274"/>
        </w:trPr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Макс</w:t>
            </w: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75133" w:rsidRPr="00875133" w:rsidTr="005C40EE">
        <w:trPr>
          <w:trHeight w:hRule="exact" w:val="55"/>
        </w:trPr>
        <w:tc>
          <w:tcPr>
            <w:tcW w:w="1100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75133" w:rsidRPr="00875133" w:rsidTr="005C40EE">
        <w:trPr>
          <w:trHeight w:hRule="exact" w:val="274"/>
        </w:trPr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242855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</w:tr>
      <w:tr w:rsidR="00875133" w:rsidRPr="00875133" w:rsidTr="005C40EE">
        <w:trPr>
          <w:trHeight w:hRule="exact" w:val="478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Карачаево-Черкесская Республика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1182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</w:tr>
      <w:tr w:rsidR="00875133" w:rsidRPr="00875133" w:rsidTr="005C40EE">
        <w:trPr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Зеленчукский</w:t>
            </w:r>
            <w:proofErr w:type="spellEnd"/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</w:tr>
      <w:tr w:rsidR="00875133" w:rsidRPr="00875133" w:rsidTr="005C40EE">
        <w:trPr>
          <w:trHeight w:hRule="exact" w:val="435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Средняя общеобразовательная школа №3 ст. </w:t>
            </w:r>
            <w:proofErr w:type="spellStart"/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Зеленчукс</w:t>
            </w:r>
            <w:proofErr w:type="spellEnd"/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33" w:rsidRPr="00875133" w:rsidRDefault="00875133" w:rsidP="00875D9A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</w:tbl>
    <w:p w:rsidR="005C40EE" w:rsidRDefault="005C40EE" w:rsidP="00875D9A">
      <w:pPr>
        <w:spacing w:after="0" w:line="100" w:lineRule="atLeast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421"/>
        <w:gridCol w:w="211"/>
        <w:gridCol w:w="210"/>
        <w:gridCol w:w="211"/>
        <w:gridCol w:w="918"/>
        <w:gridCol w:w="2409"/>
        <w:gridCol w:w="682"/>
        <w:gridCol w:w="455"/>
        <w:gridCol w:w="455"/>
        <w:gridCol w:w="456"/>
        <w:gridCol w:w="455"/>
        <w:gridCol w:w="3412"/>
      </w:tblGrid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32</w:t>
            </w: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242855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Зеленчукский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(sch093065) Средняя общеобразовательная школа №3 ст.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Зеленчукс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38400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2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9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15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32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9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32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29"/>
        </w:trPr>
        <w:tc>
          <w:tcPr>
            <w:tcW w:w="9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2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9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32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2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40EE" w:rsidTr="005C40EE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80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2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C40EE" w:rsidRDefault="005C40EE" w:rsidP="00875D9A">
      <w:pPr>
        <w:spacing w:after="0" w:line="100" w:lineRule="atLeast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:rsidR="005C40EE" w:rsidRDefault="005C40EE" w:rsidP="00875D9A">
      <w:pPr>
        <w:spacing w:after="0" w:line="100" w:lineRule="atLeast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:rsidR="005C40EE" w:rsidRDefault="005C40EE" w:rsidP="00875D9A">
      <w:pPr>
        <w:spacing w:after="0" w:line="100" w:lineRule="atLeast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:rsidR="005C40EE" w:rsidRDefault="005C40EE" w:rsidP="00875D9A">
      <w:pPr>
        <w:spacing w:after="0" w:line="100" w:lineRule="atLeast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256"/>
        <w:gridCol w:w="256"/>
        <w:gridCol w:w="256"/>
        <w:gridCol w:w="256"/>
        <w:gridCol w:w="256"/>
        <w:gridCol w:w="256"/>
        <w:gridCol w:w="255"/>
        <w:gridCol w:w="798"/>
        <w:gridCol w:w="5159"/>
        <w:gridCol w:w="7256"/>
      </w:tblGrid>
      <w:tr w:rsidR="005C40EE" w:rsidTr="00AC6927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57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Распределение первичных баллов</w:t>
            </w:r>
          </w:p>
        </w:tc>
      </w:tr>
      <w:tr w:rsidR="005C40EE" w:rsidTr="00AC6927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157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32</w:t>
            </w:r>
          </w:p>
        </w:tc>
      </w:tr>
      <w:tr w:rsidR="005C40EE" w:rsidTr="00AC692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5C40EE" w:rsidTr="00AC6927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C40EE" w:rsidTr="00AC6927">
        <w:tblPrEx>
          <w:tblCellMar>
            <w:top w:w="0" w:type="dxa"/>
            <w:bottom w:w="0" w:type="dxa"/>
          </w:tblCellMar>
        </w:tblPrEx>
        <w:trPr>
          <w:trHeight w:hRule="exact" w:val="4096"/>
        </w:trPr>
        <w:tc>
          <w:tcPr>
            <w:tcW w:w="1575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15100" cy="2638425"/>
                  <wp:effectExtent l="1905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0EE" w:rsidTr="00AC6927">
        <w:tblPrEx>
          <w:tblCellMar>
            <w:top w:w="0" w:type="dxa"/>
            <w:bottom w:w="0" w:type="dxa"/>
          </w:tblCellMar>
        </w:tblPrEx>
        <w:trPr>
          <w:trHeight w:hRule="exact" w:val="14"/>
        </w:trPr>
        <w:tc>
          <w:tcPr>
            <w:tcW w:w="1575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C40EE" w:rsidTr="00AC692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9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C40EE" w:rsidTr="00AC6927">
        <w:tblPrEx>
          <w:tblCellMar>
            <w:top w:w="0" w:type="dxa"/>
            <w:bottom w:w="0" w:type="dxa"/>
          </w:tblCellMar>
        </w:tblPrEx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C40EE" w:rsidTr="00AC6927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51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C40EE" w:rsidTr="00AC6927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1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C40EE" w:rsidTr="00AC6927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1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5C40EE" w:rsidTr="00AC6927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1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0EE" w:rsidRDefault="005C40EE" w:rsidP="00AC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5C40EE" w:rsidRDefault="005C40EE" w:rsidP="00875D9A">
      <w:pPr>
        <w:spacing w:after="0" w:line="100" w:lineRule="atLeast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:rsidR="00AA36CC" w:rsidRPr="00875133" w:rsidRDefault="00AA36CC" w:rsidP="00AA36CC">
      <w:pPr>
        <w:spacing w:after="0" w:line="10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7513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Соответствие аттестационных и текущих отметок</w:t>
      </w:r>
    </w:p>
    <w:tbl>
      <w:tblPr>
        <w:tblW w:w="11179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6871"/>
        <w:gridCol w:w="2154"/>
        <w:gridCol w:w="2154"/>
      </w:tblGrid>
      <w:tr w:rsidR="00AA36CC" w:rsidRPr="00875133" w:rsidTr="00AC6927">
        <w:trPr>
          <w:trHeight w:hRule="exact" w:val="27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A36CC" w:rsidRPr="00875133" w:rsidRDefault="00AA36CC" w:rsidP="00AC692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  <w:r w:rsidRPr="008751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6CC" w:rsidRPr="00875133" w:rsidRDefault="00AA36CC" w:rsidP="00AC692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133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875133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875133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6CC" w:rsidRPr="00875133" w:rsidRDefault="00AA36CC" w:rsidP="00AC692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133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AA36CC" w:rsidRPr="00875133" w:rsidTr="00AC6927">
        <w:trPr>
          <w:trHeight w:hRule="exact" w:val="27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6CC" w:rsidRPr="00875133" w:rsidRDefault="00AA36CC" w:rsidP="00AC692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Понизили </w:t>
            </w:r>
            <w:proofErr w:type="gramStart"/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spellStart"/>
            <w:proofErr w:type="gramEnd"/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spellEnd"/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.&lt;</w:t>
            </w:r>
            <w:proofErr w:type="spellStart"/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gramStart"/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6CC" w:rsidRPr="00875133" w:rsidRDefault="00AA36CC" w:rsidP="00AC692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6CC" w:rsidRPr="00875133" w:rsidRDefault="00AA36CC" w:rsidP="00AC692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AA36CC" w:rsidRPr="00875133" w:rsidTr="00AC6927">
        <w:trPr>
          <w:trHeight w:hRule="exact" w:val="27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6CC" w:rsidRPr="00875133" w:rsidRDefault="00AA36CC" w:rsidP="00AC692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Подтвердил</w:t>
            </w:r>
            <w:proofErr w:type="gramStart"/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и(</w:t>
            </w:r>
            <w:proofErr w:type="spellStart"/>
            <w:proofErr w:type="gramEnd"/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Отм.=Отм</w:t>
            </w:r>
            <w:proofErr w:type="gramStart"/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6CC" w:rsidRPr="00875133" w:rsidRDefault="00AA36CC" w:rsidP="00AC692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6CC" w:rsidRPr="00875133" w:rsidRDefault="00AA36CC" w:rsidP="00AC692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AA36CC" w:rsidRPr="00875133" w:rsidTr="00AC6927">
        <w:trPr>
          <w:trHeight w:hRule="exact" w:val="27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6CC" w:rsidRPr="00875133" w:rsidRDefault="00AA36CC" w:rsidP="00AC692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Повысили (</w:t>
            </w:r>
            <w:proofErr w:type="spellStart"/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spellEnd"/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&gt;</w:t>
            </w:r>
            <w:proofErr w:type="spellStart"/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gramStart"/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6CC" w:rsidRPr="00875133" w:rsidRDefault="00AA36CC" w:rsidP="00AC692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6CC" w:rsidRPr="00875133" w:rsidRDefault="00AA36CC" w:rsidP="00AC692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87513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AA36CC" w:rsidRPr="00875133" w:rsidTr="00AC6927">
        <w:trPr>
          <w:trHeight w:hRule="exact" w:val="27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6CC" w:rsidRPr="00875133" w:rsidRDefault="00AA36CC" w:rsidP="00AC692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133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6CC" w:rsidRPr="00875133" w:rsidRDefault="00AA36CC" w:rsidP="00AC692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133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36CC" w:rsidRPr="00875133" w:rsidRDefault="00AA36CC" w:rsidP="00AC692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133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AA36CC" w:rsidRDefault="00AA36CC" w:rsidP="00875D9A">
      <w:pPr>
        <w:spacing w:after="0" w:line="100" w:lineRule="atLeast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:rsidR="005C40EE" w:rsidRDefault="005C40EE" w:rsidP="00875D9A">
      <w:pPr>
        <w:spacing w:after="0" w:line="100" w:lineRule="atLeast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 w:rsidRPr="00875133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На высоком уровне у учащихся сформированы умения: </w:t>
      </w:r>
    </w:p>
    <w:p w:rsidR="00875133" w:rsidRPr="00875133" w:rsidRDefault="00875133" w:rsidP="00875D9A">
      <w:pPr>
        <w:spacing w:after="0" w:line="10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Понимание основных положений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изменчивости.</w:t>
      </w:r>
    </w:p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875133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Элементарные биологические задачи, элементарные схемы скрещивания и схемы переноса веществ и энергии в экосистемах (цепи питания)</w:t>
      </w:r>
    </w:p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Приспособление организмов к среде обитания, источники мутагенов в окружающей среде (косвенно), антропогенные изменения в экосистемах своей местности</w:t>
      </w:r>
    </w:p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Использование приобретенных знаний и умений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</w:t>
      </w:r>
    </w:p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 w:rsidRPr="00875133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Допущены типичные ошибки:</w:t>
      </w:r>
    </w:p>
    <w:p w:rsidR="00875133" w:rsidRPr="00875133" w:rsidRDefault="00875133" w:rsidP="00875D9A">
      <w:pPr>
        <w:spacing w:after="0" w:line="10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5133">
        <w:rPr>
          <w:rFonts w:ascii="Times New Roman" w:eastAsia="Calibri" w:hAnsi="Times New Roman" w:cs="Times New Roman"/>
          <w:iCs/>
          <w:sz w:val="24"/>
          <w:szCs w:val="24"/>
          <w:lang/>
        </w:rPr>
        <w:t xml:space="preserve"> - с</w:t>
      </w:r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троение биологических объектов: клетки, генов и хромосом, вида и экосистем (структура)</w:t>
      </w:r>
      <w:proofErr w:type="gramStart"/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оль биологии в формировании научного мировоззрения; вклад биологических теорий в формирование современной естественнонаучной картины мира;</w:t>
      </w:r>
    </w:p>
    <w:p w:rsidR="00875133" w:rsidRPr="00875133" w:rsidRDefault="00875133" w:rsidP="00875D9A">
      <w:pPr>
        <w:spacing w:after="0" w:line="10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единство живой и неживой природы, родство живых организмов; </w:t>
      </w:r>
    </w:p>
    <w:p w:rsidR="00875133" w:rsidRPr="00875133" w:rsidRDefault="00875133" w:rsidP="00875D9A">
      <w:pPr>
        <w:spacing w:after="0" w:line="10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-отрицательное влияние алкоголя, никотина, наркотических веществ на развитие зародыша человека;</w:t>
      </w:r>
    </w:p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/>
        </w:rPr>
      </w:pPr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влияние мутагенов на организм человека, экологических факторов на организмы.</w:t>
      </w:r>
    </w:p>
    <w:p w:rsidR="00875133" w:rsidRPr="00875133" w:rsidRDefault="00875133" w:rsidP="00875D9A">
      <w:pPr>
        <w:spacing w:after="0" w:line="10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соотнесение изображённого объекта с выполняемой функцией, чтение графика;</w:t>
      </w:r>
    </w:p>
    <w:p w:rsidR="00875133" w:rsidRPr="00875133" w:rsidRDefault="00875133" w:rsidP="00875D9A">
      <w:pPr>
        <w:spacing w:after="0" w:line="10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 закономерности цитологии и органической химии;</w:t>
      </w:r>
    </w:p>
    <w:p w:rsidR="00875133" w:rsidRPr="00875133" w:rsidRDefault="00875133" w:rsidP="00875D9A">
      <w:pPr>
        <w:spacing w:after="0" w:line="10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751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умение распознавать, описывать и подсчитывать калории пищи; </w:t>
      </w:r>
    </w:p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 w:rsidRPr="00875133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Вывод: </w:t>
      </w:r>
    </w:p>
    <w:p w:rsidR="00875133" w:rsidRPr="00875133" w:rsidRDefault="00875133" w:rsidP="00875D9A">
      <w:pPr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875133" w:rsidRPr="00875133" w:rsidRDefault="00875133" w:rsidP="00875D9A">
      <w:pPr>
        <w:spacing w:after="0" w:line="100" w:lineRule="atLeas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7513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875133" w:rsidRPr="00875133" w:rsidRDefault="00875133" w:rsidP="00875D9A">
      <w:pPr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133">
        <w:rPr>
          <w:rFonts w:ascii="Times New Roman" w:hAnsi="Times New Roman" w:cs="Times New Roman"/>
          <w:color w:val="000000"/>
          <w:sz w:val="24"/>
          <w:szCs w:val="24"/>
        </w:rPr>
        <w:t xml:space="preserve">1.Провести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875133" w:rsidRPr="00875133" w:rsidRDefault="00875133" w:rsidP="00875D9A">
      <w:pPr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133">
        <w:rPr>
          <w:rFonts w:ascii="Times New Roman" w:hAnsi="Times New Roman" w:cs="Times New Roman"/>
          <w:color w:val="000000"/>
          <w:sz w:val="24"/>
          <w:szCs w:val="24"/>
        </w:rPr>
        <w:t xml:space="preserve">2. Спланировать коррекционную работу во внеурочное время и содержания урочных занятий. </w:t>
      </w:r>
    </w:p>
    <w:p w:rsidR="00875133" w:rsidRPr="00875133" w:rsidRDefault="00875133" w:rsidP="00875D9A">
      <w:pPr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133">
        <w:rPr>
          <w:rFonts w:ascii="Times New Roman" w:hAnsi="Times New Roman" w:cs="Times New Roman"/>
          <w:color w:val="000000"/>
          <w:sz w:val="24"/>
          <w:szCs w:val="24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875133" w:rsidRPr="00875133" w:rsidRDefault="00875133" w:rsidP="00875D9A">
      <w:pPr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5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Учителю разработать на 2018-2019 учебный год план мероприятий по подготовке учащихся к ВПР по биологии.</w:t>
      </w:r>
    </w:p>
    <w:p w:rsidR="00875133" w:rsidRPr="00875133" w:rsidRDefault="00875133" w:rsidP="00875D9A">
      <w:pPr>
        <w:spacing w:after="0" w:line="100" w:lineRule="atLeast"/>
        <w:rPr>
          <w:rFonts w:ascii="Times New Roman" w:eastAsia="Calibri" w:hAnsi="Times New Roman" w:cs="Times New Roman"/>
          <w:iCs/>
          <w:sz w:val="24"/>
          <w:szCs w:val="24"/>
          <w:lang/>
        </w:rPr>
      </w:pPr>
    </w:p>
    <w:p w:rsidR="00875133" w:rsidRDefault="00875133" w:rsidP="00875D9A">
      <w:pPr>
        <w:spacing w:after="0" w:line="100" w:lineRule="atLeast"/>
      </w:pPr>
    </w:p>
    <w:p w:rsidR="00875133" w:rsidRDefault="00875133" w:rsidP="00875D9A">
      <w:pPr>
        <w:spacing w:after="0" w:line="100" w:lineRule="atLeast"/>
      </w:pPr>
    </w:p>
    <w:p w:rsidR="00875133" w:rsidRDefault="00875133" w:rsidP="00875D9A">
      <w:pPr>
        <w:spacing w:after="0" w:line="100" w:lineRule="atLeast"/>
      </w:pPr>
    </w:p>
    <w:p w:rsidR="00875133" w:rsidRDefault="00875133" w:rsidP="00875D9A">
      <w:pPr>
        <w:spacing w:after="0" w:line="100" w:lineRule="atLeast"/>
      </w:pPr>
      <w:bookmarkStart w:id="0" w:name="_GoBack"/>
      <w:bookmarkEnd w:id="0"/>
    </w:p>
    <w:sectPr w:rsidR="00875133" w:rsidSect="0087513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E47E2"/>
    <w:multiLevelType w:val="hybridMultilevel"/>
    <w:tmpl w:val="FCF61B3C"/>
    <w:lvl w:ilvl="0" w:tplc="2E027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F01"/>
    <w:rsid w:val="002E615D"/>
    <w:rsid w:val="00370018"/>
    <w:rsid w:val="00423548"/>
    <w:rsid w:val="005C40EE"/>
    <w:rsid w:val="006E2D7F"/>
    <w:rsid w:val="007E6B5B"/>
    <w:rsid w:val="00841AC2"/>
    <w:rsid w:val="00850005"/>
    <w:rsid w:val="00875133"/>
    <w:rsid w:val="00875D9A"/>
    <w:rsid w:val="00965AD0"/>
    <w:rsid w:val="00A219AE"/>
    <w:rsid w:val="00AA36CC"/>
    <w:rsid w:val="00C675A1"/>
    <w:rsid w:val="00C929B4"/>
    <w:rsid w:val="00C97256"/>
    <w:rsid w:val="00E30F01"/>
    <w:rsid w:val="00EE40C0"/>
    <w:rsid w:val="00F54EAB"/>
    <w:rsid w:val="00F7330E"/>
    <w:rsid w:val="00FD2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33"/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133"/>
    <w:rPr>
      <w:rFonts w:ascii="Tahoma" w:hAnsi="Tahoma" w:cs="Tahoma"/>
      <w:sz w:val="16"/>
      <w:szCs w:val="16"/>
      <w:lang w:val="ru-RU" w:eastAsia="en-US"/>
    </w:rPr>
  </w:style>
  <w:style w:type="numbering" w:customStyle="1" w:styleId="1">
    <w:name w:val="Нет списка1"/>
    <w:next w:val="a2"/>
    <w:uiPriority w:val="99"/>
    <w:semiHidden/>
    <w:unhideWhenUsed/>
    <w:rsid w:val="00875133"/>
  </w:style>
  <w:style w:type="paragraph" w:styleId="a5">
    <w:name w:val="No Spacing"/>
    <w:uiPriority w:val="1"/>
    <w:qFormat/>
    <w:rsid w:val="00875133"/>
    <w:pPr>
      <w:spacing w:after="0" w:line="240" w:lineRule="auto"/>
    </w:pPr>
    <w:rPr>
      <w:rFonts w:eastAsiaTheme="minorEastAsia"/>
      <w:lang w:val="ru-RU"/>
    </w:rPr>
  </w:style>
  <w:style w:type="table" w:styleId="a6">
    <w:name w:val="Table Grid"/>
    <w:basedOn w:val="a1"/>
    <w:uiPriority w:val="59"/>
    <w:rsid w:val="00875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51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33"/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133"/>
    <w:rPr>
      <w:rFonts w:ascii="Tahoma" w:hAnsi="Tahoma" w:cs="Tahoma"/>
      <w:sz w:val="16"/>
      <w:szCs w:val="16"/>
      <w:lang w:val="ru-RU" w:eastAsia="en-US"/>
    </w:rPr>
  </w:style>
  <w:style w:type="numbering" w:customStyle="1" w:styleId="1">
    <w:name w:val="Нет списка1"/>
    <w:next w:val="a2"/>
    <w:uiPriority w:val="99"/>
    <w:semiHidden/>
    <w:unhideWhenUsed/>
    <w:rsid w:val="00875133"/>
  </w:style>
  <w:style w:type="paragraph" w:styleId="a5">
    <w:name w:val="No Spacing"/>
    <w:uiPriority w:val="1"/>
    <w:qFormat/>
    <w:rsid w:val="00875133"/>
    <w:pPr>
      <w:spacing w:after="0" w:line="240" w:lineRule="auto"/>
    </w:pPr>
    <w:rPr>
      <w:rFonts w:eastAsiaTheme="minorEastAsia"/>
      <w:lang w:val="ru-RU"/>
    </w:rPr>
  </w:style>
  <w:style w:type="table" w:styleId="a6">
    <w:name w:val="Table Grid"/>
    <w:basedOn w:val="a1"/>
    <w:uiPriority w:val="59"/>
    <w:rsid w:val="0087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51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2569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H81-Cel</dc:creator>
  <cp:keywords/>
  <dc:description/>
  <cp:lastModifiedBy>User</cp:lastModifiedBy>
  <cp:revision>11</cp:revision>
  <dcterms:created xsi:type="dcterms:W3CDTF">2018-05-08T09:09:00Z</dcterms:created>
  <dcterms:modified xsi:type="dcterms:W3CDTF">2020-11-20T17:50:00Z</dcterms:modified>
</cp:coreProperties>
</file>