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6"/>
        <w:gridCol w:w="5503"/>
      </w:tblGrid>
      <w:tr w:rsidR="009B110E" w:rsidRPr="00F3063E" w:rsidTr="009B110E">
        <w:tc>
          <w:tcPr>
            <w:tcW w:w="5139" w:type="dxa"/>
          </w:tcPr>
          <w:p w:rsidR="009B110E" w:rsidRPr="00F3063E" w:rsidRDefault="009B110E" w:rsidP="00F3063E">
            <w:pPr>
              <w:ind w:left="99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140" w:type="dxa"/>
          </w:tcPr>
          <w:p w:rsidR="009B110E" w:rsidRPr="00F3063E" w:rsidRDefault="009B110E" w:rsidP="00F3063E">
            <w:pPr>
              <w:ind w:left="99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F3063E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Приложение к письму Отделения-НБ Карачаево-Черкесская Республика </w:t>
            </w:r>
          </w:p>
          <w:p w:rsidR="009B110E" w:rsidRPr="00F3063E" w:rsidRDefault="009B110E" w:rsidP="00F3063E">
            <w:pPr>
              <w:ind w:left="99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F3063E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от____________</w:t>
            </w:r>
            <w:r w:rsidR="00F3063E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___</w:t>
            </w:r>
            <w:r w:rsidRPr="00F3063E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№_____</w:t>
            </w:r>
            <w:r w:rsidR="00F3063E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____________</w:t>
            </w:r>
          </w:p>
        </w:tc>
      </w:tr>
    </w:tbl>
    <w:p w:rsidR="009B110E" w:rsidRPr="00F3063E" w:rsidRDefault="009B110E" w:rsidP="00F3063E">
      <w:pPr>
        <w:ind w:left="993"/>
        <w:rPr>
          <w:rFonts w:ascii="Times New Roman" w:hAnsi="Times New Roman" w:cs="Times New Roman"/>
          <w:sz w:val="24"/>
          <w:szCs w:val="28"/>
          <w:lang w:eastAsia="ru-RU"/>
        </w:rPr>
      </w:pPr>
    </w:p>
    <w:p w:rsidR="009B110E" w:rsidRDefault="009B110E" w:rsidP="00B9076A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110E" w:rsidRDefault="009B110E" w:rsidP="00B9076A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075CC" w:rsidRPr="00A12AE6" w:rsidRDefault="00B9076A" w:rsidP="00B9076A">
      <w:pPr>
        <w:jc w:val="center"/>
        <w:rPr>
          <w:rFonts w:ascii="Times New Roman" w:hAnsi="Times New Roman" w:cs="Times New Roman"/>
          <w:sz w:val="28"/>
          <w:szCs w:val="28"/>
        </w:rPr>
      </w:pPr>
      <w:r w:rsidRPr="00A12AE6">
        <w:rPr>
          <w:rFonts w:ascii="Times New Roman" w:hAnsi="Times New Roman" w:cs="Times New Roman"/>
          <w:sz w:val="28"/>
          <w:szCs w:val="28"/>
          <w:lang w:eastAsia="ru-RU"/>
        </w:rPr>
        <w:t>Ссылки на Интернет-ресурсы и QR-коды</w:t>
      </w:r>
    </w:p>
    <w:tbl>
      <w:tblPr>
        <w:tblStyle w:val="a3"/>
        <w:tblW w:w="4879" w:type="pct"/>
        <w:tblLook w:val="04A0" w:firstRow="1" w:lastRow="0" w:firstColumn="1" w:lastColumn="0" w:noHBand="0" w:noVBand="1"/>
      </w:tblPr>
      <w:tblGrid>
        <w:gridCol w:w="4429"/>
        <w:gridCol w:w="5601"/>
      </w:tblGrid>
      <w:tr w:rsidR="004D7E66" w:rsidRPr="00906A73" w:rsidTr="009B110E">
        <w:tc>
          <w:tcPr>
            <w:tcW w:w="1685" w:type="pct"/>
          </w:tcPr>
          <w:p w:rsidR="009B110E" w:rsidRDefault="004D7E66" w:rsidP="00F30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A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QR</w:t>
            </w:r>
            <w:r w:rsidRPr="009B11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6A73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  <w:p w:rsidR="009B110E" w:rsidRPr="001A13FA" w:rsidRDefault="009B110E" w:rsidP="00F306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На</w:t>
            </w:r>
            <w:r w:rsidRPr="001A13FA">
              <w:rPr>
                <w:rFonts w:ascii="Times New Roman" w:hAnsi="Times New Roman" w:cs="Times New Roman"/>
                <w:b/>
              </w:rPr>
              <w:t xml:space="preserve">ведите камеру Вашего смартфона на </w:t>
            </w:r>
            <w:r w:rsidRPr="001A13FA">
              <w:rPr>
                <w:rFonts w:ascii="Times New Roman" w:hAnsi="Times New Roman" w:cs="Times New Roman"/>
                <w:b/>
                <w:lang w:val="en-US"/>
              </w:rPr>
              <w:t>QR</w:t>
            </w:r>
            <w:r w:rsidRPr="001A13FA">
              <w:rPr>
                <w:rFonts w:ascii="Times New Roman" w:hAnsi="Times New Roman" w:cs="Times New Roman"/>
                <w:b/>
              </w:rPr>
              <w:t>-код и нажмите всплывшую ссылку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:rsidR="004D7E66" w:rsidRPr="00906A73" w:rsidRDefault="004D7E66" w:rsidP="00F30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pct"/>
          </w:tcPr>
          <w:p w:rsidR="004D7E66" w:rsidRPr="00906A73" w:rsidRDefault="004D7E66" w:rsidP="00F30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A73">
              <w:rPr>
                <w:rFonts w:ascii="Times New Roman" w:hAnsi="Times New Roman" w:cs="Times New Roman"/>
                <w:sz w:val="24"/>
                <w:szCs w:val="24"/>
              </w:rPr>
              <w:t>Ссылка на Интернет-ресурс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B110E" w:rsidRPr="00C36A22" w:rsidTr="009B110E">
        <w:trPr>
          <w:trHeight w:val="3115"/>
        </w:trPr>
        <w:tc>
          <w:tcPr>
            <w:tcW w:w="1685" w:type="pct"/>
          </w:tcPr>
          <w:p w:rsidR="009B110E" w:rsidRDefault="003F2B81">
            <w:pPr>
              <w:rPr>
                <w:rFonts w:ascii="Times New Roman" w:hAnsi="Times New Roman" w:cs="Times New Roman"/>
              </w:rPr>
            </w:pPr>
            <w:r w:rsidRPr="003F2B81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675255" cy="2675255"/>
                  <wp:effectExtent l="0" t="0" r="0" b="0"/>
                  <wp:docPr id="2" name="Рисунок 2" descr="C:\Users\91UzdenovaZB\AppData\Local\Microsoft\Windows\INetCache\Content.Outlook\KRIR47OQ\YQR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91UzdenovaZB\AppData\Local\Microsoft\Windows\INetCache\Content.Outlook\KRIR47OQ\YQR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5255" cy="267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110E" w:rsidRPr="009B110E" w:rsidRDefault="009B110E" w:rsidP="009B1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5" w:type="pct"/>
            <w:vAlign w:val="center"/>
          </w:tcPr>
          <w:p w:rsidR="003F2B81" w:rsidRPr="003F2B81" w:rsidRDefault="001759A7" w:rsidP="003F2B8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hyperlink r:id="rId6" w:history="1">
              <w:r w:rsidR="003F2B81" w:rsidRPr="003F2B81">
                <w:rPr>
                  <w:rStyle w:val="a4"/>
                  <w:rFonts w:ascii="Times New Roman" w:hAnsi="Times New Roman" w:cs="Times New Roman"/>
                  <w:sz w:val="28"/>
                  <w:szCs w:val="28"/>
                  <w:lang w:eastAsia="ru-RU"/>
                </w:rPr>
                <w:t>https://cbr.ru/inside/warning-list/</w:t>
              </w:r>
            </w:hyperlink>
          </w:p>
          <w:p w:rsidR="009B110E" w:rsidRPr="00A12AE6" w:rsidRDefault="009B110E" w:rsidP="003F2B81">
            <w:pPr>
              <w:rPr>
                <w:rFonts w:ascii="Times New Roman" w:hAnsi="Times New Roman" w:cs="Times New Roman"/>
              </w:rPr>
            </w:pPr>
          </w:p>
        </w:tc>
      </w:tr>
    </w:tbl>
    <w:p w:rsidR="009B110E" w:rsidRDefault="009B110E" w:rsidP="009B110E">
      <w:pPr>
        <w:spacing w:after="0"/>
        <w:ind w:firstLine="851"/>
        <w:jc w:val="both"/>
        <w:rPr>
          <w:rFonts w:ascii="Times New Roman" w:hAnsi="Times New Roman" w:cs="Times New Roman"/>
          <w:b/>
        </w:rPr>
      </w:pPr>
    </w:p>
    <w:sectPr w:rsidR="009B110E" w:rsidSect="009B110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306"/>
    <w:rsid w:val="0007547C"/>
    <w:rsid w:val="000A4FE0"/>
    <w:rsid w:val="001759A7"/>
    <w:rsid w:val="001A1AA3"/>
    <w:rsid w:val="001A401C"/>
    <w:rsid w:val="002B4F95"/>
    <w:rsid w:val="003A1392"/>
    <w:rsid w:val="003F2B81"/>
    <w:rsid w:val="00494027"/>
    <w:rsid w:val="004D7E66"/>
    <w:rsid w:val="005158CA"/>
    <w:rsid w:val="006C0618"/>
    <w:rsid w:val="007C7D87"/>
    <w:rsid w:val="007E0306"/>
    <w:rsid w:val="00846BF1"/>
    <w:rsid w:val="00906A73"/>
    <w:rsid w:val="0095778A"/>
    <w:rsid w:val="0099575F"/>
    <w:rsid w:val="009B110E"/>
    <w:rsid w:val="00A12068"/>
    <w:rsid w:val="00A12AE6"/>
    <w:rsid w:val="00B32A91"/>
    <w:rsid w:val="00B815EF"/>
    <w:rsid w:val="00B9076A"/>
    <w:rsid w:val="00C36A22"/>
    <w:rsid w:val="00D075CC"/>
    <w:rsid w:val="00D57817"/>
    <w:rsid w:val="00E004A7"/>
    <w:rsid w:val="00E853AF"/>
    <w:rsid w:val="00F30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7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06A7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06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6A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7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06A7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06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6A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7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br.ru/inside/warning-list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Добагова</cp:lastModifiedBy>
  <cp:revision>2</cp:revision>
  <dcterms:created xsi:type="dcterms:W3CDTF">2022-11-01T11:18:00Z</dcterms:created>
  <dcterms:modified xsi:type="dcterms:W3CDTF">2022-11-01T11:18:00Z</dcterms:modified>
</cp:coreProperties>
</file>